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5C17" w14:textId="77777777" w:rsidR="00A53DC2" w:rsidRDefault="00A53DC2" w:rsidP="00A53DC2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</w:p>
    <w:p w14:paraId="32CA8F38" w14:textId="287DC66B" w:rsidR="00A53DC2" w:rsidRDefault="00A53DC2" w:rsidP="00C81FA8">
      <w:pPr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داور محترم: ما موظف شده‌ایم تا بهترین آثار را برای جشنواره انتخاب کنیم. این مهم جز همراهی و همدلی شما میسر نخواهد بود. خواهشمند است بخش</w:t>
      </w:r>
      <w:r>
        <w:rPr>
          <w:rFonts w:cs="B Lotus" w:hint="cs"/>
          <w:sz w:val="24"/>
          <w:szCs w:val="24"/>
          <w:rtl/>
        </w:rPr>
        <w:softHyphen/>
        <w:t>های اول و دوم را تکمیل فرمایید. اعلام نظر شما در بخش دوم به کمیته علمی در تصمیم</w:t>
      </w:r>
      <w:r>
        <w:rPr>
          <w:rFonts w:cs="B Lotus" w:hint="cs"/>
          <w:sz w:val="24"/>
          <w:szCs w:val="24"/>
          <w:rtl/>
        </w:rPr>
        <w:softHyphen/>
        <w:t xml:space="preserve">گیری نهایی کمک شایانی خواهد کرد. پیشاپیش از اینکه وقت ارزشمند خود </w:t>
      </w:r>
      <w:r>
        <w:rPr>
          <w:rFonts w:cs="B Lotus" w:hint="cs"/>
          <w:sz w:val="24"/>
          <w:szCs w:val="24"/>
          <w:rtl/>
          <w:lang w:bidi="fa-IR"/>
        </w:rPr>
        <w:t xml:space="preserve">را </w:t>
      </w:r>
      <w:r>
        <w:rPr>
          <w:rFonts w:cs="B Lotus" w:hint="cs"/>
          <w:sz w:val="24"/>
          <w:szCs w:val="24"/>
          <w:rtl/>
        </w:rPr>
        <w:t>برای این ارزیابی اختصاص می‌دهید سپاسگزاریم.</w:t>
      </w:r>
    </w:p>
    <w:p w14:paraId="28D3F404" w14:textId="35D5468F" w:rsidR="00A53DC2" w:rsidRDefault="00391F12" w:rsidP="00391F12">
      <w:pPr>
        <w:tabs>
          <w:tab w:val="left" w:pos="5807"/>
        </w:tabs>
        <w:autoSpaceDE w:val="0"/>
        <w:autoSpaceDN w:val="0"/>
        <w:bidi/>
        <w:spacing w:line="240" w:lineRule="auto"/>
        <w:jc w:val="both"/>
        <w:rPr>
          <w:rFonts w:cs="B Lotus"/>
          <w:sz w:val="24"/>
          <w:szCs w:val="24"/>
        </w:rPr>
      </w:pPr>
      <w:r>
        <w:rPr>
          <w:rFonts w:cs="B Lotus"/>
          <w:sz w:val="24"/>
          <w:szCs w:val="24"/>
          <w:rtl/>
        </w:rPr>
        <w:tab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773"/>
        <w:gridCol w:w="5803"/>
      </w:tblGrid>
      <w:tr w:rsidR="00FC67E6" w:rsidRPr="00FC67E6" w14:paraId="7D408EAC" w14:textId="77777777" w:rsidTr="00B60A81">
        <w:trPr>
          <w:trHeight w:val="729"/>
        </w:trPr>
        <w:tc>
          <w:tcPr>
            <w:tcW w:w="5000" w:type="pct"/>
            <w:gridSpan w:val="2"/>
          </w:tcPr>
          <w:p w14:paraId="610AFAB3" w14:textId="77777777" w:rsidR="00FC67E6" w:rsidRPr="00FC67E6" w:rsidRDefault="00FC67E6" w:rsidP="006E085C">
            <w:pPr>
              <w:bidi/>
              <w:spacing w:before="240" w:after="120"/>
              <w:rPr>
                <w:rFonts w:cs="B Lotus"/>
                <w:b/>
              </w:rPr>
            </w:pPr>
            <w:r w:rsidRPr="00FC67E6">
              <w:rPr>
                <w:rFonts w:cs="B Lotus"/>
                <w:b/>
                <w:rtl/>
              </w:rPr>
              <w:t>عنوان</w:t>
            </w:r>
            <w:r w:rsidRPr="00FC67E6">
              <w:rPr>
                <w:rFonts w:cs="B Lotus"/>
                <w:b/>
              </w:rPr>
              <w:t xml:space="preserve"> </w:t>
            </w:r>
            <w:r w:rsidRPr="00FC67E6">
              <w:rPr>
                <w:rFonts w:cs="B Lotus" w:hint="cs"/>
                <w:b/>
                <w:rtl/>
                <w:lang w:bidi="fa-IR"/>
              </w:rPr>
              <w:t>کتاب</w:t>
            </w:r>
            <w:r w:rsidRPr="00FC67E6">
              <w:rPr>
                <w:rFonts w:cs="B Lotus"/>
                <w:b/>
                <w:rtl/>
              </w:rPr>
              <w:t>:</w:t>
            </w:r>
          </w:p>
        </w:tc>
      </w:tr>
      <w:tr w:rsidR="00FC67E6" w:rsidRPr="00FC67E6" w14:paraId="2CCD562F" w14:textId="77777777" w:rsidTr="00B60A81">
        <w:trPr>
          <w:trHeight w:val="729"/>
        </w:trPr>
        <w:tc>
          <w:tcPr>
            <w:tcW w:w="5000" w:type="pct"/>
            <w:gridSpan w:val="2"/>
          </w:tcPr>
          <w:p w14:paraId="30AE6109" w14:textId="77777777" w:rsidR="00FC67E6" w:rsidRPr="00FC67E6" w:rsidRDefault="00FC67E6" w:rsidP="006E085C">
            <w:pPr>
              <w:bidi/>
              <w:spacing w:before="240" w:after="120"/>
              <w:rPr>
                <w:rFonts w:cs="B Lotus"/>
                <w:b/>
              </w:rPr>
            </w:pPr>
            <w:r w:rsidRPr="00FC67E6">
              <w:rPr>
                <w:rFonts w:cs="B Lotus"/>
                <w:b/>
                <w:rtl/>
              </w:rPr>
              <w:t>نام و نام خانوادگی داور:</w:t>
            </w:r>
          </w:p>
        </w:tc>
      </w:tr>
      <w:tr w:rsidR="00FC67E6" w:rsidRPr="00FC67E6" w14:paraId="493F83E6" w14:textId="77777777" w:rsidTr="00B60A81">
        <w:trPr>
          <w:trHeight w:val="729"/>
        </w:trPr>
        <w:tc>
          <w:tcPr>
            <w:tcW w:w="1970" w:type="pct"/>
          </w:tcPr>
          <w:p w14:paraId="6E0EA5A0" w14:textId="77777777" w:rsidR="00FC67E6" w:rsidRPr="00FC67E6" w:rsidRDefault="00FC67E6" w:rsidP="000935FA">
            <w:pPr>
              <w:widowControl w:val="0"/>
              <w:bidi/>
              <w:rPr>
                <w:rFonts w:cs="B Lotus"/>
                <w:b/>
                <w:rtl/>
              </w:rPr>
            </w:pPr>
            <w:r w:rsidRPr="00FC67E6">
              <w:rPr>
                <w:rFonts w:cs="B Lotus" w:hint="cs"/>
                <w:b/>
                <w:rtl/>
              </w:rPr>
              <w:t>شماره حساب بانک ملی</w:t>
            </w:r>
            <w:r>
              <w:rPr>
                <w:rFonts w:cs="B Lotus" w:hint="cs"/>
                <w:b/>
                <w:rtl/>
              </w:rPr>
              <w:t>/</w:t>
            </w:r>
            <w:r w:rsidRPr="00FC67E6">
              <w:rPr>
                <w:rFonts w:cs="B Lotus" w:hint="cs"/>
                <w:b/>
                <w:rtl/>
              </w:rPr>
              <w:t xml:space="preserve"> شبای بانک‌های دیگر</w:t>
            </w:r>
          </w:p>
        </w:tc>
        <w:tc>
          <w:tcPr>
            <w:tcW w:w="3030" w:type="pct"/>
          </w:tcPr>
          <w:p w14:paraId="42F4ED47" w14:textId="77777777" w:rsidR="00FC67E6" w:rsidRPr="00FC67E6" w:rsidRDefault="00FC67E6" w:rsidP="000935FA">
            <w:pPr>
              <w:widowControl w:val="0"/>
              <w:bidi/>
              <w:rPr>
                <w:rFonts w:cs="B Lotus"/>
                <w:b/>
                <w:rtl/>
              </w:rPr>
            </w:pPr>
          </w:p>
        </w:tc>
      </w:tr>
    </w:tbl>
    <w:p w14:paraId="7F7D4A6C" w14:textId="77777777" w:rsidR="00FC67E6" w:rsidRDefault="00FC67E6" w:rsidP="00FC67E6">
      <w:pPr>
        <w:bidi/>
        <w:spacing w:before="240" w:line="240" w:lineRule="auto"/>
        <w:jc w:val="both"/>
        <w:rPr>
          <w:rFonts w:cs="B Lotus"/>
          <w:b/>
          <w:rtl/>
        </w:rPr>
      </w:pPr>
    </w:p>
    <w:p w14:paraId="5C9EE1EE" w14:textId="5603444D" w:rsidR="00D971D2" w:rsidRPr="007D56B2" w:rsidRDefault="009F746A" w:rsidP="00F855A3">
      <w:pPr>
        <w:widowControl w:val="0"/>
        <w:bidi/>
        <w:spacing w:line="240" w:lineRule="auto"/>
        <w:rPr>
          <w:rFonts w:cs="B Lotus"/>
          <w:b/>
        </w:rPr>
      </w:pPr>
      <w:r w:rsidRPr="007D56B2">
        <w:rPr>
          <w:rFonts w:cs="B Lotus"/>
          <w:b/>
          <w:rtl/>
        </w:rPr>
        <w:t>بخش اول: این جدول توسط داور محترم تکمیل می‌شود</w:t>
      </w:r>
      <w:r w:rsidR="00D95677">
        <w:rPr>
          <w:rFonts w:cs="B Lotus" w:hint="cs"/>
          <w:b/>
          <w:rtl/>
        </w:rPr>
        <w:t>.</w:t>
      </w:r>
    </w:p>
    <w:tbl>
      <w:tblPr>
        <w:tblStyle w:val="a"/>
        <w:bidiVisual/>
        <w:tblW w:w="5046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34"/>
        <w:gridCol w:w="1785"/>
        <w:gridCol w:w="5194"/>
        <w:gridCol w:w="741"/>
        <w:gridCol w:w="648"/>
        <w:gridCol w:w="646"/>
      </w:tblGrid>
      <w:tr w:rsidR="00705384" w:rsidRPr="007D56B2" w14:paraId="77CB2353" w14:textId="77777777" w:rsidTr="009B5797">
        <w:trPr>
          <w:trHeight w:val="770"/>
          <w:tblHeader/>
          <w:jc w:val="center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E4FAF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ردیف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3DFD1" w14:textId="6FCD143F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نام بخش</w:t>
            </w:r>
          </w:p>
        </w:tc>
        <w:tc>
          <w:tcPr>
            <w:tcW w:w="2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E1656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معیار ارزیابی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BD10A" w14:textId="77777777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14:paraId="0CB06D4E" w14:textId="635ED629" w:rsidR="00705384" w:rsidRPr="00705384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  <w:lang w:val="en-US" w:bidi="fa-IR"/>
              </w:rPr>
            </w:pPr>
            <w:r>
              <w:rPr>
                <w:rFonts w:cs="B Lotus" w:hint="cs"/>
                <w:b/>
                <w:rtl/>
                <w:lang w:val="en-US" w:bidi="fa-IR"/>
              </w:rPr>
              <w:t>جمع امتیار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F2069" w14:textId="05D30D43" w:rsidR="00705384" w:rsidRPr="007D56B2" w:rsidRDefault="00705384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امتیاز داور</w:t>
            </w:r>
          </w:p>
        </w:tc>
      </w:tr>
      <w:tr w:rsidR="00054E5F" w:rsidRPr="007D56B2" w14:paraId="25E5FEC4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7166C" w14:textId="77777777" w:rsidR="00054E5F" w:rsidRPr="007D56B2" w:rsidRDefault="00054E5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۱</w:t>
            </w:r>
          </w:p>
        </w:tc>
        <w:tc>
          <w:tcPr>
            <w:tcW w:w="92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3FD08" w14:textId="77777777" w:rsidR="00054E5F" w:rsidRPr="007D56B2" w:rsidRDefault="00054E5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بخش ویژه</w:t>
            </w: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F06E8" w14:textId="12664F27" w:rsidR="00054E5F" w:rsidRPr="00C81FA8" w:rsidRDefault="00054E5F" w:rsidP="00DF218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C81FA8">
              <w:rPr>
                <w:rFonts w:cs="B Lotus"/>
                <w:b/>
                <w:rtl/>
              </w:rPr>
              <w:t>بدیع بودن</w:t>
            </w:r>
            <w:r w:rsidR="00DF2189">
              <w:rPr>
                <w:rFonts w:cs="B Lotus" w:hint="cs"/>
                <w:b/>
                <w:rtl/>
              </w:rPr>
              <w:t xml:space="preserve"> یا</w:t>
            </w:r>
            <w:r w:rsidRPr="00C81FA8">
              <w:rPr>
                <w:rFonts w:cs="B Lotus"/>
                <w:b/>
                <w:rtl/>
              </w:rPr>
              <w:t xml:space="preserve"> </w:t>
            </w:r>
            <w:r w:rsidR="00DF2189">
              <w:rPr>
                <w:rFonts w:cs="B Lotus" w:hint="cs"/>
                <w:b/>
                <w:rtl/>
              </w:rPr>
              <w:t>نگاه نوآورانه به موضوع</w:t>
            </w:r>
            <w:r w:rsidR="00997F87">
              <w:rPr>
                <w:rFonts w:cs="B Lotus" w:hint="cs"/>
                <w:b/>
                <w:rtl/>
              </w:rPr>
              <w:t xml:space="preserve"> یا پرداختن به موضوعات مغفول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8B472" w14:textId="450BDD59" w:rsidR="00054E5F" w:rsidRPr="007D56B2" w:rsidRDefault="00054E5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A9BDC" w14:textId="461A8D85" w:rsidR="00054E5F" w:rsidRPr="007D56B2" w:rsidRDefault="00054E5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F3BCD" w14:textId="675DF205" w:rsidR="00054E5F" w:rsidRPr="007D56B2" w:rsidRDefault="00054E5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9B5797" w:rsidRPr="007D56B2" w14:paraId="3D49727B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B7023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۲</w:t>
            </w:r>
          </w:p>
        </w:tc>
        <w:tc>
          <w:tcPr>
            <w:tcW w:w="9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99467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محتوایی</w:t>
            </w:r>
          </w:p>
          <w:p w14:paraId="0C45F678" w14:textId="7F97D67D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D093F" w14:textId="2EA5C268" w:rsidR="009B5797" w:rsidRPr="00C81FA8" w:rsidRDefault="009B5797" w:rsidP="005F310D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C81FA8">
              <w:rPr>
                <w:rFonts w:cs="B Lotus"/>
                <w:b/>
                <w:rtl/>
              </w:rPr>
              <w:t xml:space="preserve">عنوان </w:t>
            </w:r>
            <w:r w:rsidRPr="00C81FA8">
              <w:rPr>
                <w:rFonts w:cs="B Lotus" w:hint="cs"/>
                <w:b/>
                <w:rtl/>
              </w:rPr>
              <w:t>جذاب</w:t>
            </w:r>
            <w:r w:rsidRPr="00C81FA8">
              <w:rPr>
                <w:rFonts w:cs="B Lotus"/>
                <w:b/>
                <w:rtl/>
              </w:rPr>
              <w:t xml:space="preserve"> و </w:t>
            </w:r>
            <w:r w:rsidRPr="00C81FA8">
              <w:rPr>
                <w:rFonts w:cs="B Lotus" w:hint="cs"/>
                <w:b/>
                <w:rtl/>
              </w:rPr>
              <w:t>متناسب با محتوا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8A3CE" w14:textId="2D1D0B23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3</w:t>
            </w:r>
          </w:p>
        </w:tc>
        <w:tc>
          <w:tcPr>
            <w:tcW w:w="3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D088E78" w14:textId="2352328E" w:rsidR="009B5797" w:rsidRPr="00E305FA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lang w:val="en-US"/>
              </w:rPr>
            </w:pPr>
            <w:r>
              <w:rPr>
                <w:rFonts w:cs="B Lotus" w:hint="cs"/>
                <w:b/>
                <w:rtl/>
              </w:rPr>
              <w:t>65</w:t>
            </w: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101A8" w14:textId="09DA0BEF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9B5797" w:rsidRPr="007D56B2" w14:paraId="3352021A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9BA9D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bookmarkStart w:id="0" w:name="_GoBack" w:colFirst="6" w:colLast="6"/>
            <w:r w:rsidRPr="007D56B2">
              <w:rPr>
                <w:rFonts w:cs="B Lotus"/>
                <w:b/>
                <w:rtl/>
              </w:rPr>
              <w:t>۳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90263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D5248" w14:textId="0513C1D5" w:rsidR="009B5797" w:rsidRPr="00C81FA8" w:rsidRDefault="009B5797" w:rsidP="005D5DAF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C81FA8">
              <w:rPr>
                <w:rFonts w:cs="B Lotus" w:hint="cs"/>
                <w:b/>
                <w:rtl/>
              </w:rPr>
              <w:t>مقدمه (چگونگی ت</w:t>
            </w:r>
            <w:r>
              <w:rPr>
                <w:rFonts w:cs="B Lotus" w:hint="cs"/>
                <w:b/>
                <w:rtl/>
              </w:rPr>
              <w:t xml:space="preserve">دوین </w:t>
            </w:r>
            <w:r w:rsidRPr="00C81FA8">
              <w:rPr>
                <w:rFonts w:cs="B Lotus" w:hint="cs"/>
                <w:b/>
                <w:rtl/>
              </w:rPr>
              <w:t xml:space="preserve">و اجرای طرح تاریخ شفاهی، </w:t>
            </w:r>
            <w:r w:rsidR="005D5DAF">
              <w:rPr>
                <w:rFonts w:cs="B Lotus" w:hint="cs"/>
                <w:b/>
                <w:rtl/>
              </w:rPr>
              <w:t xml:space="preserve">نحوه </w:t>
            </w:r>
            <w:r w:rsidRPr="00C81FA8">
              <w:rPr>
                <w:rFonts w:cs="B Lotus" w:hint="cs"/>
                <w:b/>
                <w:rtl/>
              </w:rPr>
              <w:t>حفاظت و نگهداری فایل</w:t>
            </w:r>
            <w:r>
              <w:rPr>
                <w:rFonts w:cs="B Lotus" w:hint="cs"/>
                <w:b/>
                <w:rtl/>
              </w:rPr>
              <w:t>‌</w:t>
            </w:r>
            <w:r w:rsidRPr="00C81FA8">
              <w:rPr>
                <w:rFonts w:cs="B Lotus" w:hint="cs"/>
                <w:b/>
                <w:rtl/>
              </w:rPr>
              <w:t>های</w:t>
            </w:r>
            <w:r>
              <w:rPr>
                <w:rFonts w:cs="B Lotus" w:hint="cs"/>
                <w:b/>
                <w:rtl/>
              </w:rPr>
              <w:t xml:space="preserve"> اصلی</w:t>
            </w:r>
            <w:r w:rsidRPr="00C81FA8">
              <w:rPr>
                <w:rFonts w:cs="B Lotus" w:hint="cs"/>
                <w:b/>
                <w:rtl/>
              </w:rPr>
              <w:t xml:space="preserve"> مصاحبه</w:t>
            </w:r>
            <w:r>
              <w:rPr>
                <w:rFonts w:cs="B Lotus" w:hint="cs"/>
                <w:b/>
                <w:rtl/>
              </w:rPr>
              <w:t>‌</w:t>
            </w:r>
            <w:r w:rsidRPr="00C81FA8">
              <w:rPr>
                <w:rFonts w:cs="B Lotus" w:hint="cs"/>
                <w:b/>
                <w:rtl/>
              </w:rPr>
              <w:t>های تاریخ شفاهی،</w:t>
            </w:r>
            <w:r>
              <w:rPr>
                <w:rFonts w:cs="B Lotus" w:hint="cs"/>
                <w:b/>
                <w:rtl/>
              </w:rPr>
              <w:t xml:space="preserve"> </w:t>
            </w:r>
            <w:r w:rsidRPr="00C81FA8">
              <w:rPr>
                <w:rFonts w:cs="B Lotus" w:hint="cs"/>
                <w:b/>
                <w:rtl/>
              </w:rPr>
              <w:t xml:space="preserve">اشاره به </w:t>
            </w:r>
            <w:r w:rsidRPr="00C81FA8">
              <w:rPr>
                <w:rFonts w:cs="B Lotus"/>
                <w:b/>
                <w:rtl/>
              </w:rPr>
              <w:t>پ</w:t>
            </w:r>
            <w:r w:rsidRPr="00C81FA8">
              <w:rPr>
                <w:rFonts w:cs="B Lotus" w:hint="cs"/>
                <w:b/>
                <w:rtl/>
              </w:rPr>
              <w:t>ی</w:t>
            </w:r>
            <w:r w:rsidRPr="00C81FA8">
              <w:rPr>
                <w:rFonts w:cs="B Lotus" w:hint="eastAsia"/>
                <w:b/>
                <w:rtl/>
              </w:rPr>
              <w:t>وند</w:t>
            </w:r>
            <w:r w:rsidRPr="00C81FA8">
              <w:rPr>
                <w:rFonts w:cs="B Lotus"/>
                <w:b/>
                <w:rtl/>
              </w:rPr>
              <w:t xml:space="preserve"> ب</w:t>
            </w:r>
            <w:r w:rsidRPr="00C81FA8">
              <w:rPr>
                <w:rFonts w:cs="B Lotus" w:hint="cs"/>
                <w:b/>
                <w:rtl/>
              </w:rPr>
              <w:t>ی</w:t>
            </w:r>
            <w:r w:rsidRPr="00C81FA8">
              <w:rPr>
                <w:rFonts w:cs="B Lotus" w:hint="eastAsia"/>
                <w:b/>
                <w:rtl/>
              </w:rPr>
              <w:t>ن</w:t>
            </w:r>
            <w:r w:rsidRPr="00C81FA8">
              <w:rPr>
                <w:rFonts w:cs="B Lotus"/>
                <w:b/>
                <w:rtl/>
              </w:rPr>
              <w:t xml:space="preserve"> ا</w:t>
            </w:r>
            <w:r w:rsidRPr="00C81FA8">
              <w:rPr>
                <w:rFonts w:cs="B Lotus" w:hint="cs"/>
                <w:b/>
                <w:rtl/>
              </w:rPr>
              <w:t>ی</w:t>
            </w:r>
            <w:r w:rsidRPr="00C81FA8">
              <w:rPr>
                <w:rFonts w:cs="B Lotus" w:hint="eastAsia"/>
                <w:b/>
                <w:rtl/>
              </w:rPr>
              <w:t>ن</w:t>
            </w:r>
            <w:r w:rsidRPr="00C81FA8">
              <w:rPr>
                <w:rFonts w:cs="B Lotus"/>
                <w:b/>
                <w:rtl/>
              </w:rPr>
              <w:t xml:space="preserve"> اثر با آثار مرتبط قبل</w:t>
            </w:r>
            <w:r w:rsidRPr="00C81FA8">
              <w:rPr>
                <w:rFonts w:cs="B Lotus" w:hint="cs"/>
                <w:b/>
                <w:rtl/>
              </w:rPr>
              <w:t>ی)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A3E1F" w14:textId="366FB18B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0E21F0B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DDF73" w14:textId="1C4E3F61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bookmarkEnd w:id="0"/>
      <w:tr w:rsidR="009B5797" w:rsidRPr="007D56B2" w14:paraId="5F810EB0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99EFE" w14:textId="4789ECA6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  <w:lang w:bidi="fa-IR"/>
              </w:rPr>
            </w:pPr>
            <w:r>
              <w:rPr>
                <w:rFonts w:cs="B Lotus" w:hint="cs"/>
                <w:b/>
                <w:rtl/>
                <w:lang w:bidi="fa-IR"/>
              </w:rPr>
              <w:t>۴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55450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032F8" w14:textId="2CF8C989" w:rsidR="009B5797" w:rsidRPr="00C81FA8" w:rsidRDefault="009B5797" w:rsidP="0027132A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  <w:r w:rsidRPr="00C81FA8">
              <w:rPr>
                <w:rFonts w:cs="B Lotus" w:hint="cs"/>
                <w:b/>
                <w:rtl/>
              </w:rPr>
              <w:t>اعتبار</w:t>
            </w:r>
            <w:r>
              <w:rPr>
                <w:rFonts w:cs="B Lotus" w:hint="cs"/>
                <w:b/>
                <w:rtl/>
              </w:rPr>
              <w:t xml:space="preserve"> </w:t>
            </w:r>
            <w:r w:rsidRPr="00C81FA8">
              <w:rPr>
                <w:rFonts w:cs="B Lotus" w:hint="cs"/>
                <w:b/>
                <w:rtl/>
              </w:rPr>
              <w:t>راوی</w:t>
            </w:r>
            <w:r>
              <w:rPr>
                <w:rFonts w:cs="B Lotus" w:hint="cs"/>
                <w:b/>
                <w:rtl/>
              </w:rPr>
              <w:t>/ راویان (مصاحبه‌شونده/ مصاحبه‌شوندگان)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00686" w14:textId="412FDC93" w:rsidR="009B5797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646FF85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57E0A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9B5797" w:rsidRPr="007D56B2" w14:paraId="6E348D75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4FA8C" w14:textId="645245F1" w:rsidR="009B5797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  <w:lang w:bidi="fa-IR"/>
              </w:rPr>
            </w:pPr>
            <w:r>
              <w:rPr>
                <w:rFonts w:cs="B Lotus" w:hint="cs"/>
                <w:b/>
                <w:rtl/>
                <w:lang w:bidi="fa-IR"/>
              </w:rPr>
              <w:t>5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CBDA1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38B33" w14:textId="28009545" w:rsidR="009B5797" w:rsidRPr="00C81FA8" w:rsidRDefault="009B5797" w:rsidP="0027132A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تسلط</w:t>
            </w:r>
            <w:r w:rsidR="00E620A8">
              <w:rPr>
                <w:rFonts w:cs="B Lotus" w:hint="cs"/>
                <w:b/>
                <w:rtl/>
              </w:rPr>
              <w:t xml:space="preserve"> </w:t>
            </w:r>
            <w:r>
              <w:rPr>
                <w:rFonts w:cs="B Lotus" w:hint="cs"/>
                <w:b/>
                <w:rtl/>
              </w:rPr>
              <w:t xml:space="preserve">مصاحبه‌کننده به ادبیات موضوع 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008D4" w14:textId="4834D181" w:rsidR="009B5797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95F9D08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82AF3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9B5797" w:rsidRPr="007D56B2" w14:paraId="6004B9A3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76DEE" w14:textId="47834C71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lastRenderedPageBreak/>
              <w:t>6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13AC9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901DF" w14:textId="1A228084" w:rsidR="009B5797" w:rsidRPr="00C81FA8" w:rsidRDefault="009B5797" w:rsidP="0027132A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 xml:space="preserve"> رعایت اصول روایت مبنایی</w:t>
            </w:r>
            <w:r>
              <w:rPr>
                <w:rStyle w:val="FootnoteReference"/>
                <w:rFonts w:cs="B Lotus"/>
                <w:b/>
                <w:rtl/>
              </w:rPr>
              <w:footnoteReference w:id="1"/>
            </w:r>
            <w:r>
              <w:rPr>
                <w:rFonts w:cs="B Lotus" w:hint="cs"/>
                <w:b/>
                <w:rtl/>
              </w:rPr>
              <w:t>، جذاب</w:t>
            </w:r>
            <w:r w:rsidRPr="00C81FA8">
              <w:rPr>
                <w:rFonts w:cs="B Lotus" w:hint="cs"/>
                <w:b/>
                <w:rtl/>
              </w:rPr>
              <w:t xml:space="preserve">، </w:t>
            </w:r>
            <w:r>
              <w:rPr>
                <w:rFonts w:cs="B Lotus" w:hint="cs"/>
                <w:b/>
                <w:rtl/>
              </w:rPr>
              <w:t>منطقی و معقول بودن روایت</w:t>
            </w:r>
            <w:r w:rsidRPr="00C81FA8">
              <w:rPr>
                <w:rFonts w:cs="B Lotus"/>
                <w:b/>
                <w:rtl/>
              </w:rPr>
              <w:t>،</w:t>
            </w:r>
            <w:r w:rsidRPr="00C81FA8">
              <w:rPr>
                <w:rFonts w:cs="B Lotus" w:hint="cs"/>
                <w:b/>
                <w:rtl/>
              </w:rPr>
              <w:t xml:space="preserve"> استقلال متن و دور</w:t>
            </w:r>
            <w:r>
              <w:rPr>
                <w:rFonts w:cs="B Lotus" w:hint="cs"/>
                <w:b/>
                <w:rtl/>
              </w:rPr>
              <w:t>‌</w:t>
            </w:r>
            <w:r w:rsidRPr="00C81FA8">
              <w:rPr>
                <w:rFonts w:cs="B Lotus" w:hint="cs"/>
                <w:b/>
                <w:rtl/>
              </w:rPr>
              <w:t>بودن از فضای گفتمانی حاکم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97B1C" w14:textId="0612EF5C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D8D58B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4DCBB" w14:textId="7DCDA250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9B5797" w:rsidRPr="007D56B2" w14:paraId="1AA8FCFD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29BE6" w14:textId="0842601E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lastRenderedPageBreak/>
              <w:t>7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39FCB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61567" w14:textId="581FFE31" w:rsidR="009B5797" w:rsidRPr="007D56B2" w:rsidRDefault="009B5797" w:rsidP="00DF2189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 xml:space="preserve">کیفیت و </w:t>
            </w:r>
            <w:r w:rsidRPr="003B44DD">
              <w:rPr>
                <w:rFonts w:cs="B Lotus" w:hint="cs"/>
                <w:b/>
                <w:rtl/>
              </w:rPr>
              <w:t xml:space="preserve">تنوع قالب بسته پرسشی </w:t>
            </w:r>
            <w:r>
              <w:rPr>
                <w:rFonts w:cs="B Lotus" w:hint="cs"/>
                <w:b/>
                <w:rtl/>
              </w:rPr>
              <w:t xml:space="preserve">و </w:t>
            </w:r>
            <w:r w:rsidRPr="00FF26C0">
              <w:rPr>
                <w:rFonts w:cs="B Lotus" w:hint="cs"/>
                <w:b/>
                <w:rtl/>
              </w:rPr>
              <w:t>واضح بودن پرسش</w:t>
            </w:r>
            <w:r>
              <w:rPr>
                <w:rFonts w:cs="B Lotus" w:hint="cs"/>
                <w:b/>
                <w:rtl/>
              </w:rPr>
              <w:t>‌</w:t>
            </w:r>
            <w:r w:rsidRPr="00FF26C0">
              <w:rPr>
                <w:rFonts w:cs="B Lotus" w:hint="cs"/>
                <w:b/>
                <w:rtl/>
              </w:rPr>
              <w:t>های مصاحبه</w:t>
            </w:r>
            <w:r>
              <w:rPr>
                <w:rFonts w:cs="B Lotus" w:hint="cs"/>
                <w:b/>
                <w:rtl/>
              </w:rPr>
              <w:t>‌کننده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FBE34" w14:textId="5376D415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425EDDE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083B2" w14:textId="1D850BE4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9B5797" w:rsidRPr="007D56B2" w14:paraId="1471B768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48566" w14:textId="3449CD0D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8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E7D7C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0D962" w14:textId="5AEE3EBB" w:rsidR="009B5797" w:rsidRDefault="009B5797" w:rsidP="00DF2189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 xml:space="preserve">مکالمه دوطرفه و فعال 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06E8D" w14:textId="26722EF0" w:rsidR="009B5797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5DDEAEA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0F16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9B5797" w:rsidRPr="007D56B2" w14:paraId="560B3A74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12A97" w14:textId="6EDA84E9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9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BC8FB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A3521" w14:textId="3840D2ED" w:rsidR="009B5797" w:rsidRPr="0027132A" w:rsidRDefault="009B5797" w:rsidP="00997F87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 xml:space="preserve">راستی‌آزمائی (کنترل </w:t>
            </w:r>
            <w:r w:rsidRPr="0027132A">
              <w:rPr>
                <w:rFonts w:cs="B Lotus"/>
                <w:b/>
                <w:rtl/>
              </w:rPr>
              <w:t xml:space="preserve">زمان‌ها، </w:t>
            </w:r>
            <w:r w:rsidRPr="0027132A">
              <w:rPr>
                <w:rFonts w:cs="B Lotus" w:hint="cs"/>
                <w:b/>
                <w:rtl/>
              </w:rPr>
              <w:t>نا</w:t>
            </w:r>
            <w:r w:rsidRPr="0027132A">
              <w:rPr>
                <w:rFonts w:cs="B Lotus"/>
                <w:b/>
                <w:rtl/>
              </w:rPr>
              <w:t>م‌ها و شرح وقایع</w:t>
            </w:r>
            <w:r w:rsidRPr="0027132A">
              <w:rPr>
                <w:rFonts w:cs="B Lotus" w:hint="cs"/>
                <w:b/>
                <w:rtl/>
              </w:rPr>
              <w:t>) و مستندسازی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F4B3" w14:textId="64C30466" w:rsidR="009B5797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7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22C5C56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EF288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9B5797" w:rsidRPr="007D56B2" w14:paraId="2526F6D0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E27A9" w14:textId="0327663F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46F9D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A9F1F" w14:textId="028CD246" w:rsidR="009B5797" w:rsidRPr="007D56B2" w:rsidRDefault="009B5797" w:rsidP="00CD6861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اعتبار، روزآمدی و یکدستی در ارجاعات و استنادها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72DDF" w14:textId="1DC2932E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ED4EF3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79409" w14:textId="0E230E6E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9B5797" w:rsidRPr="007D56B2" w14:paraId="0E89DB6D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9DB58" w14:textId="2901F21E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11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0B103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3851A" w14:textId="60F373D6" w:rsidR="009B5797" w:rsidRPr="007D56B2" w:rsidRDefault="009B5797" w:rsidP="00E13F8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ارائه محتوا با فصل‌بندی مناسب و ارتباط منطقی بین فصل‌ها، نظم و چیدمان صحیح</w:t>
            </w:r>
            <w:r w:rsidR="00E620A8">
              <w:rPr>
                <w:rFonts w:cs="B Lotus" w:hint="cs"/>
                <w:b/>
                <w:rtl/>
              </w:rPr>
              <w:t xml:space="preserve"> </w:t>
            </w:r>
            <w:r>
              <w:rPr>
                <w:rFonts w:cs="B Lotus" w:hint="cs"/>
                <w:b/>
                <w:rtl/>
              </w:rPr>
              <w:t>سرفصل‌ها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5F516" w14:textId="036E9143" w:rsidR="009B5797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3A82123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C14E0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9B5797" w:rsidRPr="007D56B2" w14:paraId="79982B9E" w14:textId="77777777" w:rsidTr="009B5797">
        <w:trPr>
          <w:trHeight w:val="770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40AFB" w14:textId="75C7E825" w:rsidR="009B5797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12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5F4D5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E6B51" w14:textId="50CCA87C" w:rsidR="009B5797" w:rsidRPr="003B44DD" w:rsidRDefault="009B5797" w:rsidP="00E13F8F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کیفیت محتوایی پیوست‌های کتاب</w:t>
            </w:r>
            <w:r w:rsidR="00E620A8">
              <w:rPr>
                <w:rFonts w:cs="B Lotus" w:hint="cs"/>
                <w:b/>
                <w:rtl/>
              </w:rPr>
              <w:t xml:space="preserve"> </w:t>
            </w:r>
            <w:r>
              <w:rPr>
                <w:rFonts w:cs="B Lotus" w:hint="cs"/>
                <w:b/>
                <w:rtl/>
              </w:rPr>
              <w:t xml:space="preserve">مانند عکس و سند 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7D764" w14:textId="7B6395DB" w:rsidR="009B5797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55F16C8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9CF72" w14:textId="77777777" w:rsidR="009B5797" w:rsidRPr="007D56B2" w:rsidRDefault="009B5797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E13F8F" w:rsidRPr="007D56B2" w14:paraId="3AA3C93C" w14:textId="77777777" w:rsidTr="009B5797">
        <w:trPr>
          <w:trHeight w:val="935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73F5C" w14:textId="1D2C5C83" w:rsidR="00E13F8F" w:rsidRPr="007D56B2" w:rsidRDefault="00270DE9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13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6964B" w14:textId="77777777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ساختاری</w:t>
            </w: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0AE55" w14:textId="161C7EB7" w:rsidR="00E13F8F" w:rsidRPr="007D56B2" w:rsidRDefault="00E13F8F" w:rsidP="0027132A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پیاده</w:t>
            </w:r>
            <w:r w:rsidR="0027132A">
              <w:rPr>
                <w:rFonts w:cs="B Lotus" w:hint="cs"/>
                <w:b/>
                <w:rtl/>
              </w:rPr>
              <w:t>‌</w:t>
            </w:r>
            <w:r>
              <w:rPr>
                <w:rFonts w:cs="B Lotus" w:hint="cs"/>
                <w:b/>
                <w:rtl/>
              </w:rPr>
              <w:t xml:space="preserve">سازی و </w:t>
            </w:r>
            <w:r w:rsidRPr="003B44DD">
              <w:rPr>
                <w:rFonts w:cs="B Lotus" w:hint="cs"/>
                <w:b/>
                <w:rtl/>
              </w:rPr>
              <w:t>ویراستاری متناسب با اصول تاریخ شفاهی</w:t>
            </w:r>
            <w:r>
              <w:rPr>
                <w:rFonts w:cs="B Lotus" w:hint="cs"/>
                <w:b/>
                <w:rtl/>
              </w:rPr>
              <w:t>،</w:t>
            </w:r>
            <w:r w:rsidRPr="003B44DD">
              <w:rPr>
                <w:rFonts w:cs="B Lotus" w:hint="cs"/>
                <w:b/>
                <w:rtl/>
              </w:rPr>
              <w:t xml:space="preserve"> </w:t>
            </w:r>
            <w:r w:rsidRPr="00110781">
              <w:rPr>
                <w:rFonts w:cs="B Lotus" w:hint="cs"/>
                <w:b/>
                <w:rtl/>
              </w:rPr>
              <w:t>روانی متن با حفظ ساختار کلام مصاحبه‌شونده</w:t>
            </w:r>
            <w:r w:rsidRPr="00364ADE">
              <w:rPr>
                <w:rFonts w:cs="B Lotus" w:hint="cs"/>
                <w:b/>
                <w:rtl/>
              </w:rPr>
              <w:t xml:space="preserve"> و امانت</w:t>
            </w:r>
            <w:r>
              <w:rPr>
                <w:rFonts w:cs="B Lotus" w:hint="cs"/>
                <w:b/>
                <w:rtl/>
              </w:rPr>
              <w:t>‌</w:t>
            </w:r>
            <w:r w:rsidRPr="00364ADE">
              <w:rPr>
                <w:rFonts w:cs="B Lotus" w:hint="cs"/>
                <w:b/>
                <w:rtl/>
              </w:rPr>
              <w:t>داری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CF315" w14:textId="6A989FB8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E24A01" w14:textId="0C85696D" w:rsidR="00E13F8F" w:rsidRPr="007D56B2" w:rsidRDefault="00270DE9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63E60" w14:textId="37FABAF0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E13F8F" w:rsidRPr="007D56B2" w14:paraId="17E3EE65" w14:textId="77777777" w:rsidTr="009B5797">
        <w:trPr>
          <w:trHeight w:val="935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ED40D" w14:textId="7EBFABFA" w:rsidR="00E13F8F" w:rsidRDefault="00E13F8F" w:rsidP="00270DE9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۱</w:t>
            </w:r>
            <w:r w:rsidR="00270DE9">
              <w:rPr>
                <w:rFonts w:cs="B Lotus" w:hint="cs"/>
                <w:b/>
                <w:rtl/>
              </w:rPr>
              <w:t>4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9EF49" w14:textId="77777777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D80F6" w14:textId="354BF191" w:rsidR="00E13F8F" w:rsidRPr="007D56B2" w:rsidRDefault="00E13F8F" w:rsidP="0027132A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  <w:r w:rsidRPr="003B44DD">
              <w:rPr>
                <w:rFonts w:cs="B Lotus" w:hint="cs"/>
                <w:b/>
                <w:rtl/>
              </w:rPr>
              <w:t>رعایت حقوق معنوی صاحبان اثر روی جلد و در شناسنامه کتاب</w:t>
            </w:r>
            <w:r>
              <w:rPr>
                <w:rFonts w:cs="B Lotus" w:hint="cs"/>
                <w:b/>
                <w:rtl/>
              </w:rPr>
              <w:t xml:space="preserve"> و درج نسخه ای از </w:t>
            </w:r>
            <w:r w:rsidR="0027132A">
              <w:rPr>
                <w:rFonts w:cs="B Lotus" w:hint="cs"/>
                <w:b/>
                <w:rtl/>
              </w:rPr>
              <w:t>توافقنامه حقوقی با مصاحبه‌شونده/</w:t>
            </w:r>
            <w:r>
              <w:rPr>
                <w:rFonts w:cs="B Lotus" w:hint="cs"/>
                <w:b/>
                <w:rtl/>
              </w:rPr>
              <w:t>مصاحبه</w:t>
            </w:r>
            <w:r w:rsidR="0027132A">
              <w:rPr>
                <w:rFonts w:cs="B Lotus" w:hint="cs"/>
                <w:b/>
                <w:rtl/>
              </w:rPr>
              <w:t>‌‌</w:t>
            </w:r>
            <w:r>
              <w:rPr>
                <w:rFonts w:cs="B Lotus" w:hint="cs"/>
                <w:b/>
                <w:rtl/>
              </w:rPr>
              <w:t>شوندگان) مبنی بر مجوز انتشار مصاحبه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9351D" w14:textId="22096333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E7588C" w14:textId="77777777" w:rsidR="00E13F8F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CE9D9" w14:textId="77777777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E13F8F" w:rsidRPr="007D56B2" w14:paraId="64D1340C" w14:textId="77777777" w:rsidTr="009B5797">
        <w:trPr>
          <w:trHeight w:val="935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35EAD" w14:textId="350415E2" w:rsidR="00E13F8F" w:rsidRDefault="00E13F8F" w:rsidP="00270DE9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lastRenderedPageBreak/>
              <w:t>۱</w:t>
            </w:r>
            <w:r w:rsidR="00270DE9">
              <w:rPr>
                <w:rFonts w:cs="B Lotus" w:hint="cs"/>
                <w:b/>
                <w:rtl/>
              </w:rPr>
              <w:t>5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3EFFB" w14:textId="77777777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A67EB" w14:textId="02941DE6" w:rsidR="00E13F8F" w:rsidRPr="00110781" w:rsidRDefault="00E13F8F" w:rsidP="0027132A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  <w:r w:rsidRPr="007D56B2">
              <w:rPr>
                <w:rFonts w:cs="B Lotus"/>
                <w:b/>
                <w:rtl/>
              </w:rPr>
              <w:t>طراحی</w:t>
            </w:r>
            <w:r w:rsidR="0027132A">
              <w:rPr>
                <w:rFonts w:cs="B Lotus" w:hint="cs"/>
                <w:b/>
                <w:rtl/>
              </w:rPr>
              <w:t xml:space="preserve"> </w:t>
            </w:r>
            <w:r w:rsidRPr="007D56B2">
              <w:rPr>
                <w:rFonts w:cs="B Lotus"/>
                <w:b/>
                <w:rtl/>
              </w:rPr>
              <w:t>جلد</w:t>
            </w:r>
            <w:r>
              <w:rPr>
                <w:rFonts w:cs="B Lotus" w:hint="cs"/>
                <w:b/>
                <w:rtl/>
              </w:rPr>
              <w:t>،</w:t>
            </w:r>
            <w:r w:rsidR="00E620A8">
              <w:rPr>
                <w:rFonts w:cs="B Lotus" w:hint="cs"/>
                <w:b/>
                <w:rtl/>
              </w:rPr>
              <w:t xml:space="preserve"> </w:t>
            </w:r>
            <w:r w:rsidRPr="007D56B2">
              <w:rPr>
                <w:rFonts w:cs="B Lotus"/>
                <w:b/>
                <w:rtl/>
              </w:rPr>
              <w:t>صفحه</w:t>
            </w:r>
            <w:r>
              <w:rPr>
                <w:rFonts w:cs="B Lotus" w:hint="cs"/>
                <w:b/>
                <w:rtl/>
              </w:rPr>
              <w:t>‌</w:t>
            </w:r>
            <w:r w:rsidRPr="007D56B2">
              <w:rPr>
                <w:rFonts w:cs="B Lotus"/>
                <w:b/>
                <w:rtl/>
              </w:rPr>
              <w:t>آرایی و حروفچینی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18666" w14:textId="43AC3EED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0DE3B3" w14:textId="77777777" w:rsidR="00E13F8F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5328E" w14:textId="77777777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E13F8F" w:rsidRPr="007D56B2" w14:paraId="4D7422B2" w14:textId="77777777" w:rsidTr="009B5797">
        <w:trPr>
          <w:trHeight w:val="935"/>
          <w:jc w:val="center"/>
        </w:trPr>
        <w:tc>
          <w:tcPr>
            <w:tcW w:w="3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03C84" w14:textId="63998651" w:rsidR="00E13F8F" w:rsidRDefault="00E13F8F" w:rsidP="00270DE9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lastRenderedPageBreak/>
              <w:t>۱</w:t>
            </w:r>
            <w:r w:rsidR="00270DE9">
              <w:rPr>
                <w:rFonts w:cs="B Lotus" w:hint="cs"/>
                <w:b/>
                <w:rtl/>
              </w:rPr>
              <w:t>6</w:t>
            </w: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E5B5D" w14:textId="77777777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</w:p>
        </w:tc>
        <w:tc>
          <w:tcPr>
            <w:tcW w:w="26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3B63C" w14:textId="61EB8EF7" w:rsidR="00E13F8F" w:rsidRPr="00110781" w:rsidRDefault="00E13F8F" w:rsidP="00B22DC1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پانویس/</w:t>
            </w:r>
            <w:r>
              <w:rPr>
                <w:rFonts w:cs="B Lotus"/>
                <w:b/>
              </w:rPr>
              <w:t xml:space="preserve"> </w:t>
            </w:r>
            <w:r w:rsidRPr="007D56B2">
              <w:rPr>
                <w:rFonts w:cs="B Lotus"/>
                <w:b/>
                <w:rtl/>
              </w:rPr>
              <w:t>نمایه</w:t>
            </w:r>
            <w:r>
              <w:rPr>
                <w:rFonts w:cs="B Lotus" w:hint="cs"/>
                <w:b/>
                <w:rtl/>
              </w:rPr>
              <w:t>/ واژه‌نامه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2DF27" w14:textId="0F5C00B1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  <w:r>
              <w:rPr>
                <w:rFonts w:cs="B Lotus" w:hint="cs"/>
                <w:b/>
                <w:rtl/>
              </w:rPr>
              <w:t>۵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97E6AF" w14:textId="77777777" w:rsidR="00E13F8F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  <w:rtl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9A9CE" w14:textId="77777777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  <w:tr w:rsidR="00E13F8F" w:rsidRPr="007D56B2" w14:paraId="5B1897CB" w14:textId="77777777" w:rsidTr="009B5797">
        <w:trPr>
          <w:trHeight w:val="500"/>
          <w:jc w:val="center"/>
        </w:trPr>
        <w:tc>
          <w:tcPr>
            <w:tcW w:w="394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25226" w14:textId="37EFC1F5" w:rsidR="00E13F8F" w:rsidRPr="007D56B2" w:rsidRDefault="00270DE9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 xml:space="preserve">جمع کل </w:t>
            </w:r>
          </w:p>
        </w:tc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64DDB" w14:textId="18A9B233" w:rsidR="00E13F8F" w:rsidRPr="007D56B2" w:rsidRDefault="00270DE9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DA76DA8" w14:textId="085B2C7F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۹۰</w:t>
            </w: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57A10" w14:textId="5C3D104E" w:rsidR="00E13F8F" w:rsidRPr="007D56B2" w:rsidRDefault="00E13F8F" w:rsidP="00705384">
            <w:pPr>
              <w:widowControl w:val="0"/>
              <w:bidi/>
              <w:spacing w:line="240" w:lineRule="auto"/>
              <w:jc w:val="center"/>
              <w:rPr>
                <w:rFonts w:cs="B Lotus"/>
                <w:b/>
              </w:rPr>
            </w:pPr>
          </w:p>
        </w:tc>
      </w:tr>
    </w:tbl>
    <w:p w14:paraId="41C9F899" w14:textId="77777777" w:rsidR="00312147" w:rsidRDefault="00312147" w:rsidP="007D56B2">
      <w:pPr>
        <w:widowControl w:val="0"/>
        <w:bidi/>
        <w:spacing w:line="240" w:lineRule="auto"/>
        <w:rPr>
          <w:rFonts w:cs="B Lotus"/>
          <w:b/>
          <w:rtl/>
        </w:rPr>
      </w:pPr>
    </w:p>
    <w:p w14:paraId="1EC98B97" w14:textId="77777777" w:rsidR="00705384" w:rsidRDefault="009F746A" w:rsidP="00312147">
      <w:pPr>
        <w:widowControl w:val="0"/>
        <w:bidi/>
        <w:spacing w:line="240" w:lineRule="auto"/>
        <w:rPr>
          <w:rFonts w:cs="B Lotus"/>
          <w:b/>
        </w:rPr>
      </w:pPr>
      <w:r w:rsidRPr="007D56B2">
        <w:rPr>
          <w:rFonts w:cs="B Lotus"/>
          <w:b/>
        </w:rPr>
        <w:t xml:space="preserve"> </w:t>
      </w:r>
    </w:p>
    <w:p w14:paraId="59843ABC" w14:textId="56602DD7" w:rsidR="00D971D2" w:rsidRPr="007D56B2" w:rsidRDefault="0027132A" w:rsidP="0027132A">
      <w:pPr>
        <w:bidi/>
        <w:rPr>
          <w:rFonts w:cs="B Lotus"/>
          <w:b/>
        </w:rPr>
      </w:pPr>
      <w:r>
        <w:rPr>
          <w:rFonts w:cs="B Lotus" w:hint="cs"/>
          <w:b/>
          <w:rtl/>
        </w:rPr>
        <w:t xml:space="preserve"> </w:t>
      </w:r>
      <w:r w:rsidR="009F746A" w:rsidRPr="007D56B2">
        <w:rPr>
          <w:rFonts w:cs="B Lotus"/>
          <w:b/>
          <w:rtl/>
        </w:rPr>
        <w:t>بخش دوم: این بخش توسط داور محترم تکمیل می‌شود</w:t>
      </w:r>
      <w:r w:rsidR="00D95677">
        <w:rPr>
          <w:rFonts w:cs="B Lotus" w:hint="cs"/>
          <w:b/>
          <w:rtl/>
        </w:rPr>
        <w:t>.</w:t>
      </w:r>
    </w:p>
    <w:tbl>
      <w:tblPr>
        <w:tblStyle w:val="a0"/>
        <w:bidiVisual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9560"/>
      </w:tblGrid>
      <w:tr w:rsidR="00D971D2" w:rsidRPr="007D56B2" w14:paraId="3E893C7D" w14:textId="77777777" w:rsidTr="00F855A3">
        <w:trPr>
          <w:trHeight w:val="12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1F08" w14:textId="066BEE69" w:rsidR="00D971D2" w:rsidRPr="007D56B2" w:rsidRDefault="009F746A" w:rsidP="00705384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  <w:r w:rsidRPr="007D56B2">
              <w:rPr>
                <w:rFonts w:cs="B Lotus"/>
                <w:b/>
                <w:rtl/>
              </w:rPr>
              <w:t>به نظر ش</w:t>
            </w:r>
            <w:r w:rsidR="00705384">
              <w:rPr>
                <w:rFonts w:cs="B Lotus"/>
                <w:b/>
                <w:rtl/>
              </w:rPr>
              <w:t xml:space="preserve">ما نقاط قوت و ضعف این </w:t>
            </w:r>
            <w:r w:rsidR="00705384">
              <w:rPr>
                <w:rFonts w:cs="B Lotus" w:hint="cs"/>
                <w:b/>
                <w:rtl/>
              </w:rPr>
              <w:t>اثر</w:t>
            </w:r>
            <w:r w:rsidRPr="007D56B2">
              <w:rPr>
                <w:rFonts w:cs="B Lotus"/>
                <w:b/>
                <w:rtl/>
              </w:rPr>
              <w:t xml:space="preserve"> چیست؟ ذکر هر نکته‌ای که بتواند وضعیت دقیق‌‌‌تری از </w:t>
            </w:r>
            <w:r w:rsidR="00705384">
              <w:rPr>
                <w:rFonts w:cs="B Lotus" w:hint="cs"/>
                <w:b/>
                <w:rtl/>
              </w:rPr>
              <w:t>اثر</w:t>
            </w:r>
            <w:r w:rsidRPr="007D56B2">
              <w:rPr>
                <w:rFonts w:cs="B Lotus"/>
                <w:b/>
                <w:rtl/>
              </w:rPr>
              <w:t xml:space="preserve"> را برای کمیته علمی ترسیم کند، موجب امتنان است.</w:t>
            </w:r>
          </w:p>
        </w:tc>
      </w:tr>
      <w:tr w:rsidR="00D971D2" w:rsidRPr="007D56B2" w14:paraId="056C0CCE" w14:textId="77777777" w:rsidTr="00F855A3">
        <w:trPr>
          <w:trHeight w:val="12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654C" w14:textId="77777777" w:rsidR="00D971D2" w:rsidRPr="007D56B2" w:rsidRDefault="00D971D2" w:rsidP="007D56B2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14:paraId="5554DEF0" w14:textId="77777777" w:rsidR="00D971D2" w:rsidRPr="007D56B2" w:rsidRDefault="00D971D2" w:rsidP="007D56B2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  <w:p w14:paraId="3F00E778" w14:textId="77777777" w:rsidR="00D971D2" w:rsidRDefault="00D971D2" w:rsidP="007D56B2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20BCB066" w14:textId="77777777" w:rsidR="00705384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01C80FAD" w14:textId="77777777" w:rsidR="00705384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730E126C" w14:textId="77777777" w:rsidR="00705384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7DE5AA60" w14:textId="77777777" w:rsidR="00705384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6EC62048" w14:textId="77777777" w:rsidR="00705384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  <w:rtl/>
              </w:rPr>
            </w:pPr>
          </w:p>
          <w:p w14:paraId="33F97E38" w14:textId="77777777" w:rsidR="00705384" w:rsidRPr="007D56B2" w:rsidRDefault="00705384" w:rsidP="00705384">
            <w:pPr>
              <w:widowControl w:val="0"/>
              <w:bidi/>
              <w:spacing w:line="240" w:lineRule="auto"/>
              <w:rPr>
                <w:rFonts w:cs="B Lotus"/>
                <w:b/>
              </w:rPr>
            </w:pPr>
          </w:p>
        </w:tc>
      </w:tr>
    </w:tbl>
    <w:p w14:paraId="1D33E1E0" w14:textId="77777777" w:rsidR="00D971D2" w:rsidRPr="007D56B2" w:rsidRDefault="00D971D2" w:rsidP="007D56B2">
      <w:pPr>
        <w:widowControl w:val="0"/>
        <w:bidi/>
        <w:spacing w:line="240" w:lineRule="auto"/>
        <w:rPr>
          <w:rFonts w:cs="B Lotus"/>
          <w:b/>
        </w:rPr>
      </w:pPr>
    </w:p>
    <w:p w14:paraId="3B1F0295" w14:textId="77777777" w:rsidR="00270DE9" w:rsidRDefault="00270DE9" w:rsidP="00F855A3">
      <w:pPr>
        <w:bidi/>
        <w:spacing w:before="240" w:after="120"/>
        <w:rPr>
          <w:rFonts w:cs="B Lotus"/>
          <w:b/>
          <w:rtl/>
        </w:rPr>
      </w:pPr>
    </w:p>
    <w:p w14:paraId="7BCABA29" w14:textId="77777777" w:rsidR="00270DE9" w:rsidRDefault="00270DE9">
      <w:pPr>
        <w:rPr>
          <w:rFonts w:cs="B Lotus"/>
          <w:b/>
          <w:rtl/>
        </w:rPr>
      </w:pPr>
      <w:r>
        <w:rPr>
          <w:rFonts w:cs="B Lotus"/>
          <w:b/>
          <w:rtl/>
        </w:rPr>
        <w:br w:type="page"/>
      </w:r>
    </w:p>
    <w:p w14:paraId="3B8C342E" w14:textId="42CB7236" w:rsidR="005D5DAF" w:rsidRPr="006B14AA" w:rsidRDefault="00F855A3" w:rsidP="00E620A8">
      <w:pPr>
        <w:bidi/>
        <w:spacing w:before="240" w:after="120"/>
      </w:pPr>
      <w:r w:rsidRPr="006B14AA">
        <w:rPr>
          <w:rFonts w:cs="B Lotus"/>
          <w:b/>
          <w:rtl/>
        </w:rPr>
        <w:lastRenderedPageBreak/>
        <w:t>بخش سوم: این جدول توسط کمیته علمی جشنواره تکمیل می‌شود</w:t>
      </w:r>
      <w:r w:rsidR="00D95677">
        <w:rPr>
          <w:rFonts w:cs="B Lotus" w:hint="cs"/>
          <w:b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40"/>
        <w:gridCol w:w="5834"/>
        <w:gridCol w:w="1459"/>
        <w:gridCol w:w="1327"/>
      </w:tblGrid>
      <w:tr w:rsidR="00F855A3" w:rsidRPr="006B14AA" w14:paraId="275FB99B" w14:textId="77777777" w:rsidTr="00FC67E6">
        <w:trPr>
          <w:trHeight w:val="57"/>
          <w:tblHeader/>
          <w:jc w:val="center"/>
        </w:trPr>
        <w:tc>
          <w:tcPr>
            <w:tcW w:w="49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677B" w14:textId="77777777" w:rsidR="00F855A3" w:rsidRPr="00B7534B" w:rsidRDefault="00F855A3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ردیف</w:t>
            </w:r>
          </w:p>
        </w:tc>
        <w:tc>
          <w:tcPr>
            <w:tcW w:w="3051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7FD2" w14:textId="77777777" w:rsidR="00F855A3" w:rsidRPr="00B7534B" w:rsidRDefault="00F855A3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معیار ارزیابی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8697" w14:textId="77777777" w:rsidR="00F855A3" w:rsidRPr="00B7534B" w:rsidRDefault="00F855A3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سقف امتیاز</w:t>
            </w:r>
          </w:p>
        </w:tc>
        <w:tc>
          <w:tcPr>
            <w:tcW w:w="694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1D88" w14:textId="77777777" w:rsidR="00F855A3" w:rsidRPr="00B7534B" w:rsidRDefault="00F855A3" w:rsidP="00C01EAF">
            <w:pPr>
              <w:bidi/>
              <w:spacing w:before="240" w:after="120"/>
              <w:jc w:val="center"/>
              <w:rPr>
                <w:rFonts w:cs="B Lotus"/>
                <w:bCs/>
              </w:rPr>
            </w:pPr>
            <w:r w:rsidRPr="00B7534B">
              <w:rPr>
                <w:rFonts w:cs="B Lotus"/>
                <w:bCs/>
                <w:rtl/>
              </w:rPr>
              <w:t>امتیاز</w:t>
            </w:r>
          </w:p>
        </w:tc>
      </w:tr>
      <w:tr w:rsidR="00F855A3" w:rsidRPr="006B14AA" w14:paraId="7F30B8E6" w14:textId="77777777" w:rsidTr="00CD6861">
        <w:trPr>
          <w:trHeight w:val="57"/>
          <w:jc w:val="center"/>
        </w:trPr>
        <w:tc>
          <w:tcPr>
            <w:tcW w:w="4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CC77" w14:textId="6E74B02D" w:rsidR="00F855A3" w:rsidRPr="006B14AA" w:rsidRDefault="00F855A3" w:rsidP="00F855A3">
            <w:pPr>
              <w:tabs>
                <w:tab w:val="center" w:pos="370"/>
              </w:tabs>
              <w:bidi/>
              <w:spacing w:before="240" w:after="120"/>
              <w:rPr>
                <w:rFonts w:cs="B Lotus"/>
                <w:b/>
              </w:rPr>
            </w:pPr>
            <w:r>
              <w:rPr>
                <w:rFonts w:cs="B Lotus"/>
                <w:b/>
                <w:rtl/>
              </w:rPr>
              <w:tab/>
            </w:r>
            <w:r>
              <w:rPr>
                <w:rFonts w:cs="B Lotus" w:hint="cs"/>
                <w:b/>
                <w:rtl/>
              </w:rPr>
              <w:t>1**</w:t>
            </w:r>
          </w:p>
        </w:tc>
        <w:tc>
          <w:tcPr>
            <w:tcW w:w="30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8CC7E" w14:textId="77777777" w:rsidR="00F855A3" w:rsidRPr="00AE199B" w:rsidRDefault="00F855A3" w:rsidP="00C01EAF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  <w:rtl/>
              </w:rPr>
            </w:pPr>
            <w:r w:rsidRPr="00AE199B">
              <w:rPr>
                <w:rFonts w:cs="B Lotus"/>
                <w:b/>
                <w:rtl/>
              </w:rPr>
              <w:t>گسترش مرزهای دانش</w:t>
            </w:r>
            <w:r w:rsidRPr="00AE199B">
              <w:rPr>
                <w:rFonts w:cs="B Lotus" w:hint="cs"/>
                <w:b/>
                <w:rtl/>
              </w:rPr>
              <w:t xml:space="preserve"> و فناوری در موضوع/ رشته</w:t>
            </w:r>
          </w:p>
          <w:p w14:paraId="3A1F36CE" w14:textId="70E01B62" w:rsidR="00F855A3" w:rsidRDefault="00F855A3" w:rsidP="00FC67E6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</w:rPr>
            </w:pPr>
            <w:r w:rsidRPr="00AE199B">
              <w:rPr>
                <w:rFonts w:cs="B Lotus" w:hint="cs"/>
                <w:b/>
                <w:rtl/>
              </w:rPr>
              <w:t>نظر به عرصه</w:t>
            </w:r>
            <w:r w:rsidR="00FC67E6">
              <w:rPr>
                <w:rFonts w:cs="B Lotus" w:hint="cs"/>
                <w:b/>
                <w:rtl/>
              </w:rPr>
              <w:t>‌</w:t>
            </w:r>
            <w:r w:rsidRPr="00AE199B">
              <w:rPr>
                <w:rFonts w:cs="B Lotus" w:hint="cs"/>
                <w:b/>
                <w:rtl/>
              </w:rPr>
              <w:t>های حکمرانی، سیاست‌گذاری و سیاست‌پژوهی</w:t>
            </w:r>
          </w:p>
          <w:p w14:paraId="6E1423E3" w14:textId="3276CC58" w:rsidR="00F855A3" w:rsidRPr="00AE199B" w:rsidRDefault="00270DE9" w:rsidP="00270DE9">
            <w:pPr>
              <w:pStyle w:val="ListParagraph"/>
              <w:numPr>
                <w:ilvl w:val="0"/>
                <w:numId w:val="1"/>
              </w:numPr>
              <w:bidi/>
              <w:spacing w:before="240" w:after="120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 xml:space="preserve">اثربخشی ملی </w:t>
            </w:r>
          </w:p>
        </w:tc>
        <w:tc>
          <w:tcPr>
            <w:tcW w:w="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1BFF1" w14:textId="464BFAB8" w:rsidR="00F855A3" w:rsidRPr="006B14AA" w:rsidRDefault="00315037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69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D396B" w14:textId="77777777" w:rsidR="00F855A3" w:rsidRPr="006B14AA" w:rsidRDefault="00F855A3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</w:tr>
      <w:tr w:rsidR="00F855A3" w:rsidRPr="006B14AA" w14:paraId="3CF245E9" w14:textId="77777777" w:rsidTr="00FC67E6">
        <w:trPr>
          <w:trHeight w:val="57"/>
          <w:jc w:val="center"/>
        </w:trPr>
        <w:tc>
          <w:tcPr>
            <w:tcW w:w="3543" w:type="pct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14CF" w14:textId="77777777" w:rsidR="00F855A3" w:rsidRPr="006B14AA" w:rsidRDefault="00F855A3" w:rsidP="00C01EAF">
            <w:pPr>
              <w:tabs>
                <w:tab w:val="left" w:pos="1644"/>
              </w:tabs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6B14AA">
              <w:rPr>
                <w:rFonts w:cs="B Lotus"/>
                <w:b/>
                <w:rtl/>
              </w:rPr>
              <w:t>جمع کل</w:t>
            </w:r>
          </w:p>
        </w:tc>
        <w:tc>
          <w:tcPr>
            <w:tcW w:w="763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4940" w14:textId="336A2858" w:rsidR="00F855A3" w:rsidRPr="006B14AA" w:rsidRDefault="00315037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۱۰</w:t>
            </w:r>
          </w:p>
        </w:tc>
        <w:tc>
          <w:tcPr>
            <w:tcW w:w="694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066C" w14:textId="77777777" w:rsidR="00F855A3" w:rsidRPr="006B14AA" w:rsidRDefault="00F855A3" w:rsidP="00C01EAF">
            <w:pPr>
              <w:bidi/>
              <w:spacing w:before="240" w:after="120"/>
              <w:rPr>
                <w:rFonts w:cs="B Lotus"/>
                <w:b/>
              </w:rPr>
            </w:pPr>
          </w:p>
        </w:tc>
      </w:tr>
    </w:tbl>
    <w:p w14:paraId="6D6D0E69" w14:textId="21986CA9" w:rsidR="00705384" w:rsidRDefault="00F855A3" w:rsidP="00E620A8">
      <w:pPr>
        <w:bidi/>
        <w:spacing w:before="240" w:after="120"/>
        <w:rPr>
          <w:rFonts w:cs="B Lotus"/>
          <w:b/>
          <w:rtl/>
        </w:rPr>
      </w:pPr>
      <w:r w:rsidRPr="005D300A">
        <w:rPr>
          <w:rFonts w:cs="B Lotus" w:hint="cs"/>
          <w:b/>
          <w:color w:val="000000" w:themeColor="text1"/>
          <w:rtl/>
        </w:rPr>
        <w:t xml:space="preserve">** </w:t>
      </w:r>
      <w:r>
        <w:rPr>
          <w:rFonts w:cs="B Lotus" w:hint="cs"/>
          <w:b/>
          <w:color w:val="000000" w:themeColor="text1"/>
          <w:rtl/>
        </w:rPr>
        <w:t xml:space="preserve">با توجه به ویژگی‌های اثر، امتیاز این بخش از میان یک یا مجموع معیارهای ذکرشده تا سقف </w:t>
      </w:r>
      <w:r w:rsidR="00705384">
        <w:rPr>
          <w:rFonts w:cs="B Lotus" w:hint="cs"/>
          <w:b/>
          <w:color w:val="000000" w:themeColor="text1"/>
          <w:rtl/>
        </w:rPr>
        <w:t>1</w:t>
      </w:r>
      <w:r w:rsidR="00270DE9">
        <w:rPr>
          <w:rFonts w:cs="B Lotus" w:hint="cs"/>
          <w:b/>
          <w:color w:val="000000" w:themeColor="text1"/>
          <w:rtl/>
        </w:rPr>
        <w:t>0</w:t>
      </w:r>
      <w:r>
        <w:rPr>
          <w:rFonts w:cs="B Lotus" w:hint="cs"/>
          <w:b/>
          <w:color w:val="000000" w:themeColor="text1"/>
          <w:rtl/>
        </w:rPr>
        <w:t xml:space="preserve"> امتیاز لحاظ می‌شود.</w:t>
      </w:r>
    </w:p>
    <w:p w14:paraId="591E4C1B" w14:textId="11E96B0B" w:rsidR="00395132" w:rsidRPr="008C7111" w:rsidRDefault="00395132" w:rsidP="00F855A3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t xml:space="preserve">بخش چهارم: این جدول توسط کمیته علمی تکمیل </w:t>
      </w:r>
      <w:r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  <w:r w:rsidR="00D95677">
        <w:rPr>
          <w:rFonts w:cs="B Lotus" w:hint="cs"/>
          <w:b/>
          <w:rtl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88"/>
        <w:gridCol w:w="2390"/>
        <w:gridCol w:w="2392"/>
        <w:gridCol w:w="2390"/>
      </w:tblGrid>
      <w:tr w:rsidR="00395132" w:rsidRPr="008C7111" w14:paraId="7E1ED94A" w14:textId="77777777" w:rsidTr="001C2E80">
        <w:tc>
          <w:tcPr>
            <w:tcW w:w="12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AA024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امتیاز</w:t>
            </w: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E7A58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سقف امتیاز</w:t>
            </w:r>
          </w:p>
        </w:tc>
        <w:tc>
          <w:tcPr>
            <w:tcW w:w="1251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83FCA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بخش</w:t>
            </w: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3D63E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395132" w:rsidRPr="008C7111" w14:paraId="2D4FC147" w14:textId="77777777" w:rsidTr="001C2E80"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2DD1B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8F39B" w14:textId="381C0BFC" w:rsidR="00395132" w:rsidRPr="008C7111" w:rsidRDefault="00270DE9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90</w:t>
            </w:r>
          </w:p>
        </w:tc>
        <w:tc>
          <w:tcPr>
            <w:tcW w:w="12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64DE3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6D4D5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۱</w:t>
            </w:r>
          </w:p>
        </w:tc>
      </w:tr>
      <w:tr w:rsidR="00395132" w:rsidRPr="008C7111" w14:paraId="69B6A9C3" w14:textId="77777777" w:rsidTr="001C2E80">
        <w:tc>
          <w:tcPr>
            <w:tcW w:w="12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688B9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8096E" w14:textId="46FBE075" w:rsidR="00395132" w:rsidRPr="008C7111" w:rsidRDefault="009A1E4E" w:rsidP="00270DE9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</w:t>
            </w:r>
            <w:r w:rsidR="00270DE9">
              <w:rPr>
                <w:rFonts w:cs="B Lotus" w:hint="cs"/>
                <w:b/>
                <w:rtl/>
              </w:rPr>
              <w:t>0</w:t>
            </w:r>
          </w:p>
        </w:tc>
        <w:tc>
          <w:tcPr>
            <w:tcW w:w="12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EB434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3F04D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۲</w:t>
            </w:r>
          </w:p>
        </w:tc>
      </w:tr>
      <w:tr w:rsidR="001C2E80" w:rsidRPr="008C7111" w14:paraId="65006A12" w14:textId="77777777" w:rsidTr="001C2E80">
        <w:trPr>
          <w:trHeight w:val="440"/>
        </w:trPr>
        <w:tc>
          <w:tcPr>
            <w:tcW w:w="12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B9E58" w14:textId="77777777" w:rsidR="001C2E80" w:rsidRPr="008C7111" w:rsidRDefault="001C2E8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125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1BEC5" w14:textId="49C2AD5A" w:rsidR="001C2E80" w:rsidRPr="008C7111" w:rsidRDefault="001C2E8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>
              <w:rPr>
                <w:rFonts w:cs="B Lotus" w:hint="cs"/>
                <w:b/>
                <w:rtl/>
              </w:rPr>
              <w:t>100</w:t>
            </w:r>
          </w:p>
        </w:tc>
        <w:tc>
          <w:tcPr>
            <w:tcW w:w="2501" w:type="pct"/>
            <w:gridSpan w:val="2"/>
            <w:shd w:val="clear" w:color="auto" w:fill="EFEFEF"/>
            <w:vAlign w:val="center"/>
          </w:tcPr>
          <w:p w14:paraId="30165D27" w14:textId="5EA89742" w:rsidR="001C2E80" w:rsidRPr="008C7111" w:rsidRDefault="001C2E80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کل</w:t>
            </w:r>
          </w:p>
        </w:tc>
      </w:tr>
    </w:tbl>
    <w:p w14:paraId="5BF22AA0" w14:textId="277308F8" w:rsidR="00D95677" w:rsidRDefault="00395132" w:rsidP="00395132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</w:rPr>
        <w:t xml:space="preserve"> </w:t>
      </w:r>
    </w:p>
    <w:p w14:paraId="032BE8DD" w14:textId="77777777" w:rsidR="00D95677" w:rsidRDefault="00D95677">
      <w:pPr>
        <w:rPr>
          <w:rFonts w:cs="B Lotus"/>
          <w:b/>
        </w:rPr>
      </w:pPr>
      <w:r>
        <w:rPr>
          <w:rFonts w:cs="B Lotus"/>
          <w:b/>
        </w:rPr>
        <w:br w:type="page"/>
      </w:r>
    </w:p>
    <w:p w14:paraId="745A2027" w14:textId="42BC4E47" w:rsidR="00395132" w:rsidRPr="008C7111" w:rsidRDefault="00395132" w:rsidP="00395132">
      <w:pPr>
        <w:bidi/>
        <w:spacing w:before="240" w:after="120"/>
        <w:rPr>
          <w:rFonts w:cs="B Lotus"/>
          <w:b/>
        </w:rPr>
      </w:pPr>
      <w:r w:rsidRPr="008C7111">
        <w:rPr>
          <w:rFonts w:cs="B Lotus"/>
          <w:b/>
          <w:rtl/>
        </w:rPr>
        <w:lastRenderedPageBreak/>
        <w:t>بخش</w:t>
      </w:r>
      <w:r>
        <w:rPr>
          <w:rFonts w:cs="B Lotus"/>
          <w:b/>
          <w:rtl/>
        </w:rPr>
        <w:t xml:space="preserve"> </w:t>
      </w:r>
      <w:r w:rsidRPr="008C7111">
        <w:rPr>
          <w:rFonts w:cs="B Lotus"/>
          <w:b/>
          <w:rtl/>
        </w:rPr>
        <w:t xml:space="preserve">پنجم: این جدول توسط کمیته علمی تکمیل </w:t>
      </w:r>
      <w:r>
        <w:rPr>
          <w:rFonts w:cs="B Lotus"/>
          <w:b/>
          <w:rtl/>
        </w:rPr>
        <w:t>می‌</w:t>
      </w:r>
      <w:r w:rsidRPr="008C7111">
        <w:rPr>
          <w:rFonts w:cs="B Lotus"/>
          <w:b/>
          <w:rtl/>
        </w:rPr>
        <w:t>شود</w:t>
      </w:r>
      <w:r w:rsidR="00D95677">
        <w:rPr>
          <w:rFonts w:cs="B Lotus" w:hint="cs"/>
          <w:b/>
          <w:rtl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187"/>
        <w:gridCol w:w="5132"/>
        <w:gridCol w:w="1241"/>
      </w:tblGrid>
      <w:tr w:rsidR="00395132" w:rsidRPr="008C7111" w14:paraId="44890889" w14:textId="77777777" w:rsidTr="00C01EAF">
        <w:tc>
          <w:tcPr>
            <w:tcW w:w="166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064D0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جمع امتیاز</w:t>
            </w:r>
          </w:p>
        </w:tc>
        <w:tc>
          <w:tcPr>
            <w:tcW w:w="2684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867EF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داور</w:t>
            </w:r>
          </w:p>
        </w:tc>
        <w:tc>
          <w:tcPr>
            <w:tcW w:w="649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83D00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ردیف</w:t>
            </w:r>
          </w:p>
        </w:tc>
      </w:tr>
      <w:tr w:rsidR="00395132" w:rsidRPr="008C7111" w14:paraId="1DC06179" w14:textId="77777777" w:rsidTr="00C01EAF"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93A06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2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3D23E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اول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57B1B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۱</w:t>
            </w:r>
          </w:p>
        </w:tc>
      </w:tr>
      <w:tr w:rsidR="00395132" w:rsidRPr="008C7111" w14:paraId="2EFDDB33" w14:textId="77777777" w:rsidTr="00C01EAF"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82E4E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2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54DE3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دوم</w:t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9D85A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۲</w:t>
            </w:r>
          </w:p>
        </w:tc>
      </w:tr>
      <w:tr w:rsidR="00395132" w:rsidRPr="008C7111" w14:paraId="697138E7" w14:textId="77777777" w:rsidTr="00C01EAF"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EF995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26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9C2F7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سوم</w:t>
            </w:r>
            <w:r w:rsidRPr="00032676">
              <w:rPr>
                <w:rFonts w:cs="B Lotus"/>
                <w:b/>
                <w:vertAlign w:val="superscript"/>
              </w:rPr>
              <w:footnoteReference w:id="2"/>
            </w:r>
          </w:p>
        </w:tc>
        <w:tc>
          <w:tcPr>
            <w:tcW w:w="6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93E8B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۳</w:t>
            </w:r>
          </w:p>
        </w:tc>
      </w:tr>
      <w:tr w:rsidR="00395132" w:rsidRPr="008C7111" w14:paraId="4A578DA6" w14:textId="77777777" w:rsidTr="00C01EAF">
        <w:trPr>
          <w:trHeight w:val="440"/>
        </w:trPr>
        <w:tc>
          <w:tcPr>
            <w:tcW w:w="1667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0F107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</w:p>
        </w:tc>
        <w:tc>
          <w:tcPr>
            <w:tcW w:w="3333" w:type="pct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B5DBB" w14:textId="77777777" w:rsidR="00395132" w:rsidRPr="008C7111" w:rsidRDefault="00395132" w:rsidP="00C01EAF">
            <w:pPr>
              <w:bidi/>
              <w:spacing w:before="240" w:after="120"/>
              <w:jc w:val="center"/>
              <w:rPr>
                <w:rFonts w:cs="B Lotus"/>
                <w:b/>
              </w:rPr>
            </w:pPr>
            <w:r w:rsidRPr="008C7111">
              <w:rPr>
                <w:rFonts w:cs="B Lotus"/>
                <w:b/>
                <w:rtl/>
              </w:rPr>
              <w:t>نتیجه نهایی ارزیابی</w:t>
            </w:r>
          </w:p>
        </w:tc>
      </w:tr>
    </w:tbl>
    <w:p w14:paraId="1B137AB4" w14:textId="77777777" w:rsidR="00D971D2" w:rsidRPr="007D56B2" w:rsidRDefault="00D971D2" w:rsidP="007D56B2">
      <w:pPr>
        <w:widowControl w:val="0"/>
        <w:bidi/>
        <w:spacing w:line="240" w:lineRule="auto"/>
        <w:rPr>
          <w:rFonts w:cs="B Lotus"/>
          <w:b/>
        </w:rPr>
      </w:pPr>
    </w:p>
    <w:sectPr w:rsidR="00D971D2" w:rsidRPr="007D56B2" w:rsidSect="007053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C7013" w14:textId="77777777" w:rsidR="00B07EDD" w:rsidRDefault="00B07EDD">
      <w:pPr>
        <w:spacing w:line="240" w:lineRule="auto"/>
      </w:pPr>
      <w:r>
        <w:separator/>
      </w:r>
    </w:p>
  </w:endnote>
  <w:endnote w:type="continuationSeparator" w:id="0">
    <w:p w14:paraId="59A9FEAC" w14:textId="77777777" w:rsidR="00B07EDD" w:rsidRDefault="00B07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bCs/>
        <w:i/>
        <w:iCs/>
        <w:sz w:val="20"/>
        <w:szCs w:val="20"/>
        <w:rtl/>
      </w:rPr>
      <w:id w:val="1231803019"/>
      <w:docPartObj>
        <w:docPartGallery w:val="Page Numbers (Bottom of Page)"/>
        <w:docPartUnique/>
      </w:docPartObj>
    </w:sdtPr>
    <w:sdtEndPr>
      <w:rPr>
        <w:rFonts w:cs="Arial"/>
        <w:bCs w:val="0"/>
        <w:i w:val="0"/>
        <w:iCs w:val="0"/>
        <w:noProof/>
        <w:sz w:val="22"/>
        <w:szCs w:val="22"/>
      </w:rPr>
    </w:sdtEndPr>
    <w:sdtContent>
      <w:p w14:paraId="6CCC284F" w14:textId="2786399C" w:rsidR="001400A6" w:rsidRDefault="00C16F96" w:rsidP="001400A6">
        <w:pPr>
          <w:pStyle w:val="Footer"/>
          <w:bidi/>
          <w:spacing w:before="240"/>
          <w:jc w:val="center"/>
          <w:rPr>
            <w:rFonts w:cs="B Lotus"/>
            <w:bCs/>
            <w:i/>
            <w:iCs/>
            <w:sz w:val="20"/>
            <w:szCs w:val="20"/>
          </w:rPr>
        </w:pPr>
        <w:r w:rsidRPr="001400A6">
          <w:rPr>
            <w:rFonts w:cs="B Lotus" w:hint="cs"/>
            <w:bCs/>
            <w:i/>
            <w:iCs/>
            <w:sz w:val="20"/>
            <w:szCs w:val="20"/>
            <w:rtl/>
          </w:rPr>
          <w:t>پیش از تکمیل جدول</w:t>
        </w:r>
        <w:r w:rsidRPr="001400A6">
          <w:rPr>
            <w:rFonts w:cs="B Lotus"/>
            <w:bCs/>
            <w:i/>
            <w:iCs/>
            <w:sz w:val="20"/>
            <w:szCs w:val="20"/>
            <w:rtl/>
          </w:rPr>
          <w:softHyphen/>
        </w:r>
        <w:r w:rsidRPr="001400A6">
          <w:rPr>
            <w:rFonts w:cs="B Lotus" w:hint="cs"/>
            <w:bCs/>
            <w:i/>
            <w:iCs/>
            <w:sz w:val="20"/>
            <w:szCs w:val="20"/>
            <w:rtl/>
          </w:rPr>
          <w:t xml:space="preserve">ها مغایرنبودن </w:t>
        </w:r>
        <w:r w:rsidR="000E14A9" w:rsidRPr="001400A6">
          <w:rPr>
            <w:rFonts w:cs="B Lotus"/>
            <w:bCs/>
            <w:i/>
            <w:iCs/>
            <w:sz w:val="20"/>
            <w:szCs w:val="20"/>
            <w:rtl/>
          </w:rPr>
          <w:t>اثر با</w:t>
        </w:r>
        <w:r w:rsidR="00DF08E3">
          <w:rPr>
            <w:rFonts w:cs="B Lotus" w:hint="cs"/>
            <w:bCs/>
            <w:i/>
            <w:iCs/>
            <w:sz w:val="20"/>
            <w:szCs w:val="20"/>
            <w:rtl/>
            <w:lang w:bidi="fa-IR"/>
          </w:rPr>
          <w:t xml:space="preserve"> اصول و</w:t>
        </w:r>
        <w:r w:rsidR="000E14A9" w:rsidRPr="001400A6">
          <w:rPr>
            <w:rFonts w:cs="B Lotus"/>
            <w:bCs/>
            <w:i/>
            <w:iCs/>
            <w:sz w:val="20"/>
            <w:szCs w:val="20"/>
            <w:rtl/>
          </w:rPr>
          <w:t xml:space="preserve"> ارزش</w:t>
        </w:r>
        <w:r w:rsidR="000E14A9" w:rsidRPr="001400A6">
          <w:rPr>
            <w:rFonts w:cs="B Lotus"/>
            <w:bCs/>
            <w:i/>
            <w:iCs/>
            <w:sz w:val="20"/>
            <w:szCs w:val="20"/>
          </w:rPr>
          <w:softHyphen/>
        </w:r>
        <w:r w:rsidRPr="001400A6">
          <w:rPr>
            <w:rFonts w:cs="B Lotus"/>
            <w:bCs/>
            <w:i/>
            <w:iCs/>
            <w:sz w:val="20"/>
            <w:szCs w:val="20"/>
            <w:rtl/>
          </w:rPr>
          <w:t>ها</w:t>
        </w:r>
        <w:r w:rsidRPr="001400A6">
          <w:rPr>
            <w:rFonts w:cs="B Lotus" w:hint="cs"/>
            <w:bCs/>
            <w:i/>
            <w:iCs/>
            <w:sz w:val="20"/>
            <w:szCs w:val="20"/>
            <w:rtl/>
          </w:rPr>
          <w:t>ی</w:t>
        </w:r>
        <w:r w:rsidRPr="001400A6">
          <w:rPr>
            <w:rFonts w:cs="B Lotus"/>
            <w:bCs/>
            <w:i/>
            <w:iCs/>
            <w:sz w:val="20"/>
            <w:szCs w:val="20"/>
            <w:rtl/>
          </w:rPr>
          <w:t xml:space="preserve"> مندرج </w:t>
        </w:r>
        <w:r w:rsidRPr="001400A6">
          <w:rPr>
            <w:rFonts w:cs="B Lotus" w:hint="cs"/>
            <w:bCs/>
            <w:i/>
            <w:iCs/>
            <w:sz w:val="20"/>
            <w:szCs w:val="20"/>
            <w:rtl/>
          </w:rPr>
          <w:t xml:space="preserve">در </w:t>
        </w:r>
        <w:r w:rsidRPr="001400A6">
          <w:rPr>
            <w:rFonts w:cs="B Lotus"/>
            <w:bCs/>
            <w:i/>
            <w:iCs/>
            <w:sz w:val="20"/>
            <w:szCs w:val="20"/>
            <w:rtl/>
          </w:rPr>
          <w:t>قانون اساس</w:t>
        </w:r>
        <w:r w:rsidRPr="001400A6">
          <w:rPr>
            <w:rFonts w:cs="B Lotus" w:hint="cs"/>
            <w:bCs/>
            <w:i/>
            <w:iCs/>
            <w:sz w:val="20"/>
            <w:szCs w:val="20"/>
            <w:rtl/>
          </w:rPr>
          <w:t>ی</w:t>
        </w:r>
        <w:r w:rsidRPr="001400A6">
          <w:rPr>
            <w:rFonts w:cs="B Lotus"/>
            <w:bCs/>
            <w:i/>
            <w:iCs/>
            <w:sz w:val="20"/>
            <w:szCs w:val="20"/>
            <w:rtl/>
          </w:rPr>
          <w:t xml:space="preserve"> جمهور</w:t>
        </w:r>
        <w:r w:rsidRPr="001400A6">
          <w:rPr>
            <w:rFonts w:cs="B Lotus" w:hint="cs"/>
            <w:bCs/>
            <w:i/>
            <w:iCs/>
            <w:sz w:val="20"/>
            <w:szCs w:val="20"/>
            <w:rtl/>
          </w:rPr>
          <w:t>ی</w:t>
        </w:r>
        <w:r w:rsidRPr="001400A6">
          <w:rPr>
            <w:rFonts w:cs="B Lotus"/>
            <w:bCs/>
            <w:i/>
            <w:iCs/>
            <w:sz w:val="20"/>
            <w:szCs w:val="20"/>
            <w:rtl/>
          </w:rPr>
          <w:t xml:space="preserve"> اسلام</w:t>
        </w:r>
        <w:r w:rsidRPr="001400A6">
          <w:rPr>
            <w:rFonts w:cs="B Lotus" w:hint="cs"/>
            <w:bCs/>
            <w:i/>
            <w:iCs/>
            <w:sz w:val="20"/>
            <w:szCs w:val="20"/>
            <w:rtl/>
          </w:rPr>
          <w:t>ی</w:t>
        </w:r>
        <w:r w:rsidRPr="001400A6">
          <w:rPr>
            <w:rFonts w:cs="B Lotus"/>
            <w:bCs/>
            <w:i/>
            <w:iCs/>
            <w:sz w:val="20"/>
            <w:szCs w:val="20"/>
            <w:rtl/>
          </w:rPr>
          <w:t xml:space="preserve"> ا</w:t>
        </w:r>
        <w:r w:rsidRPr="001400A6">
          <w:rPr>
            <w:rFonts w:cs="B Lotus" w:hint="cs"/>
            <w:bCs/>
            <w:i/>
            <w:iCs/>
            <w:sz w:val="20"/>
            <w:szCs w:val="20"/>
            <w:rtl/>
          </w:rPr>
          <w:t>ی</w:t>
        </w:r>
        <w:r w:rsidRPr="001400A6">
          <w:rPr>
            <w:rFonts w:cs="B Lotus" w:hint="eastAsia"/>
            <w:bCs/>
            <w:i/>
            <w:iCs/>
            <w:sz w:val="20"/>
            <w:szCs w:val="20"/>
            <w:rtl/>
          </w:rPr>
          <w:t>ران</w:t>
        </w:r>
        <w:r w:rsidRPr="001400A6">
          <w:rPr>
            <w:rFonts w:cs="B Lotus"/>
            <w:bCs/>
            <w:i/>
            <w:iCs/>
            <w:sz w:val="20"/>
            <w:szCs w:val="20"/>
            <w:rtl/>
          </w:rPr>
          <w:t xml:space="preserve"> </w:t>
        </w:r>
        <w:r w:rsidRPr="001400A6">
          <w:rPr>
            <w:rFonts w:cs="B Lotus" w:hint="cs"/>
            <w:bCs/>
            <w:i/>
            <w:iCs/>
            <w:sz w:val="20"/>
            <w:szCs w:val="20"/>
            <w:rtl/>
          </w:rPr>
          <w:t>بررسی شود.</w:t>
        </w:r>
      </w:p>
      <w:p w14:paraId="6174F2B3" w14:textId="45CCFBD9" w:rsidR="00705384" w:rsidRDefault="000E14A9" w:rsidP="001400A6">
        <w:pPr>
          <w:pStyle w:val="Footer"/>
          <w:bidi/>
          <w:spacing w:before="240"/>
          <w:jc w:val="center"/>
          <w:rPr>
            <w:rtl/>
          </w:rPr>
        </w:pPr>
        <w:r w:rsidRPr="000E14A9">
          <w:rPr>
            <w:rFonts w:cs="B Lotus"/>
            <w:b/>
          </w:rPr>
          <w:fldChar w:fldCharType="begin"/>
        </w:r>
        <w:r w:rsidRPr="000E14A9">
          <w:rPr>
            <w:rFonts w:cs="B Lotus"/>
            <w:b/>
          </w:rPr>
          <w:instrText xml:space="preserve"> PAGE   \* MERGEFORMAT </w:instrText>
        </w:r>
        <w:r w:rsidRPr="000E14A9">
          <w:rPr>
            <w:rFonts w:cs="B Lotus"/>
            <w:b/>
          </w:rPr>
          <w:fldChar w:fldCharType="separate"/>
        </w:r>
        <w:r w:rsidR="00DF08E3">
          <w:rPr>
            <w:rFonts w:cs="B Lotus"/>
            <w:b/>
            <w:noProof/>
            <w:rtl/>
          </w:rPr>
          <w:t>1</w:t>
        </w:r>
        <w:r w:rsidRPr="000E14A9">
          <w:rPr>
            <w:rFonts w:cs="B Lotus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BB4A" w14:textId="77777777" w:rsidR="00B07EDD" w:rsidRDefault="00B07EDD">
      <w:pPr>
        <w:spacing w:line="240" w:lineRule="auto"/>
      </w:pPr>
      <w:r>
        <w:separator/>
      </w:r>
    </w:p>
  </w:footnote>
  <w:footnote w:type="continuationSeparator" w:id="0">
    <w:p w14:paraId="74B90515" w14:textId="77777777" w:rsidR="00B07EDD" w:rsidRDefault="00B07EDD">
      <w:pPr>
        <w:spacing w:line="240" w:lineRule="auto"/>
      </w:pPr>
      <w:r>
        <w:continuationSeparator/>
      </w:r>
    </w:p>
  </w:footnote>
  <w:footnote w:id="1">
    <w:p w14:paraId="7545E22F" w14:textId="0612C509" w:rsidR="009B5797" w:rsidRDefault="009B5797" w:rsidP="00DF2189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16F96">
        <w:rPr>
          <w:rFonts w:ascii="IranSans" w:hAnsi="IranSans" w:cs="B Lotus"/>
          <w:color w:val="4D4D4D"/>
          <w:sz w:val="22"/>
          <w:szCs w:val="22"/>
          <w:shd w:val="clear" w:color="auto" w:fill="FFFFFF"/>
          <w:rtl/>
        </w:rPr>
        <w:t>روایت مبنایی یعنی قصه اصلی که همه امور مصاحبه در ‌آن درگیر بوده و قرار است حامل پیام و داستان اصلی آن موضوع باشد</w:t>
      </w:r>
    </w:p>
  </w:footnote>
  <w:footnote w:id="2">
    <w:p w14:paraId="466A81EA" w14:textId="77777777" w:rsidR="00395132" w:rsidRDefault="00395132" w:rsidP="00395132">
      <w:pPr>
        <w:bidi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</w:t>
      </w:r>
      <w:r w:rsidRPr="008C7111">
        <w:rPr>
          <w:rFonts w:cs="B Lotus"/>
          <w:b/>
          <w:rtl/>
        </w:rPr>
        <w:t>در صورت وجود تفاوت معنی‌دار بین امتیازهای داور اول و دوم</w:t>
      </w:r>
      <w:r>
        <w:rPr>
          <w:rFonts w:cs="B Lotus" w:hint="cs"/>
          <w:b/>
          <w:rtl/>
        </w:rPr>
        <w:t xml:space="preserve"> </w:t>
      </w:r>
      <w:r>
        <w:rPr>
          <w:rFonts w:cs="B Lotus"/>
          <w:b/>
          <w:rtl/>
        </w:rPr>
        <w:t>(بیش از بیست امتیاز)</w:t>
      </w:r>
      <w:r w:rsidRPr="008C7111">
        <w:rPr>
          <w:rFonts w:cs="B Lotus"/>
          <w:b/>
          <w:rtl/>
        </w:rPr>
        <w:t>، اثر برای داور سوم ارسال می‌شود.</w:t>
      </w:r>
    </w:p>
    <w:p w14:paraId="7F06CE10" w14:textId="77777777" w:rsidR="00395132" w:rsidRDefault="00395132" w:rsidP="00395132">
      <w:pPr>
        <w:bidi/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5B4F" w14:textId="20D9D250" w:rsidR="00D971D2" w:rsidRPr="007D56B2" w:rsidRDefault="009F746A" w:rsidP="00364ADE">
    <w:pPr>
      <w:bidi/>
      <w:spacing w:before="340"/>
      <w:jc w:val="center"/>
      <w:rPr>
        <w:rFonts w:cs="B Lotus"/>
        <w:iCs/>
        <w:sz w:val="20"/>
        <w:szCs w:val="20"/>
      </w:rPr>
    </w:pPr>
    <w:r w:rsidRPr="007D56B2">
      <w:rPr>
        <w:rFonts w:cs="B Lotus"/>
        <w:iCs/>
        <w:sz w:val="20"/>
        <w:szCs w:val="20"/>
        <w:rtl/>
      </w:rPr>
      <w:t>کاربرگ ارزیابی کتاب</w:t>
    </w:r>
    <w:r w:rsidR="00B22DC1">
      <w:rPr>
        <w:rFonts w:cs="B Lotus" w:hint="cs"/>
        <w:iCs/>
        <w:sz w:val="20"/>
        <w:szCs w:val="20"/>
        <w:rtl/>
      </w:rPr>
      <w:t xml:space="preserve"> </w:t>
    </w:r>
    <w:r w:rsidRPr="007D56B2">
      <w:rPr>
        <w:rFonts w:cs="B Lotus"/>
        <w:iCs/>
        <w:sz w:val="20"/>
        <w:szCs w:val="20"/>
        <w:rtl/>
      </w:rPr>
      <w:t>(</w:t>
    </w:r>
    <w:r w:rsidR="00364ADE">
      <w:rPr>
        <w:rFonts w:cs="B Lotus" w:hint="cs"/>
        <w:iCs/>
        <w:sz w:val="20"/>
        <w:szCs w:val="20"/>
        <w:rtl/>
      </w:rPr>
      <w:t>تاریخ شفاهی</w:t>
    </w:r>
    <w:r w:rsidRPr="007D56B2">
      <w:rPr>
        <w:rFonts w:cs="B Lotus"/>
        <w:iCs/>
        <w:sz w:val="20"/>
        <w:szCs w:val="20"/>
        <w:rtl/>
      </w:rPr>
      <w:t>) در سیزدهمین جشنواره ملی پژوهش و فناوری سازمان اسناد و کتابخانه ملی ایران</w:t>
    </w:r>
  </w:p>
  <w:p w14:paraId="399B87A5" w14:textId="3237C3BD" w:rsidR="00D971D2" w:rsidRPr="007D56B2" w:rsidRDefault="00705384" w:rsidP="00705384">
    <w:pPr>
      <w:tabs>
        <w:tab w:val="left" w:pos="2442"/>
      </w:tabs>
      <w:bidi/>
      <w:spacing w:before="340"/>
      <w:rPr>
        <w:rFonts w:cs="B Lotus"/>
        <w:iCs/>
        <w:sz w:val="20"/>
        <w:szCs w:val="20"/>
      </w:rPr>
    </w:pPr>
    <w:r>
      <w:rPr>
        <w:rFonts w:cs="B Lotus"/>
        <w:iCs/>
        <w:sz w:val="20"/>
        <w:szCs w:val="20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66A"/>
    <w:multiLevelType w:val="hybridMultilevel"/>
    <w:tmpl w:val="E03E5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D43"/>
    <w:multiLevelType w:val="hybridMultilevel"/>
    <w:tmpl w:val="CB52C422"/>
    <w:lvl w:ilvl="0" w:tplc="0D7E159E">
      <w:start w:val="33"/>
      <w:numFmt w:val="bullet"/>
      <w:lvlText w:val=""/>
      <w:lvlJc w:val="left"/>
      <w:pPr>
        <w:ind w:left="720" w:hanging="360"/>
      </w:pPr>
      <w:rPr>
        <w:rFonts w:ascii="Symbol" w:eastAsia="Arial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76733"/>
    <w:multiLevelType w:val="hybridMultilevel"/>
    <w:tmpl w:val="CAF46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2"/>
    <w:rsid w:val="00054E5F"/>
    <w:rsid w:val="00064A52"/>
    <w:rsid w:val="000E14A9"/>
    <w:rsid w:val="00110781"/>
    <w:rsid w:val="00121A74"/>
    <w:rsid w:val="001400A6"/>
    <w:rsid w:val="001516B0"/>
    <w:rsid w:val="001B2265"/>
    <w:rsid w:val="001C2E80"/>
    <w:rsid w:val="001D49E3"/>
    <w:rsid w:val="00201597"/>
    <w:rsid w:val="00201EB5"/>
    <w:rsid w:val="00204525"/>
    <w:rsid w:val="00270DE9"/>
    <w:rsid w:val="0027132A"/>
    <w:rsid w:val="002E0871"/>
    <w:rsid w:val="00305C3A"/>
    <w:rsid w:val="00312147"/>
    <w:rsid w:val="00315037"/>
    <w:rsid w:val="00364ADE"/>
    <w:rsid w:val="00391F12"/>
    <w:rsid w:val="00395132"/>
    <w:rsid w:val="003B44DD"/>
    <w:rsid w:val="00555FA8"/>
    <w:rsid w:val="005D5DAF"/>
    <w:rsid w:val="005F310D"/>
    <w:rsid w:val="00610692"/>
    <w:rsid w:val="006302C3"/>
    <w:rsid w:val="00667895"/>
    <w:rsid w:val="00680DC5"/>
    <w:rsid w:val="00705384"/>
    <w:rsid w:val="00724A84"/>
    <w:rsid w:val="007672AE"/>
    <w:rsid w:val="007674A7"/>
    <w:rsid w:val="00792D61"/>
    <w:rsid w:val="007D56B2"/>
    <w:rsid w:val="00840272"/>
    <w:rsid w:val="00897438"/>
    <w:rsid w:val="008A58DD"/>
    <w:rsid w:val="008D56F1"/>
    <w:rsid w:val="00906CC4"/>
    <w:rsid w:val="00930696"/>
    <w:rsid w:val="009478A2"/>
    <w:rsid w:val="00997F87"/>
    <w:rsid w:val="009A1E4E"/>
    <w:rsid w:val="009B49E3"/>
    <w:rsid w:val="009B5797"/>
    <w:rsid w:val="009F746A"/>
    <w:rsid w:val="00A023EF"/>
    <w:rsid w:val="00A23ADD"/>
    <w:rsid w:val="00A5267F"/>
    <w:rsid w:val="00A53DC2"/>
    <w:rsid w:val="00A832E0"/>
    <w:rsid w:val="00A851FB"/>
    <w:rsid w:val="00AC493B"/>
    <w:rsid w:val="00B07EDD"/>
    <w:rsid w:val="00B22DC1"/>
    <w:rsid w:val="00B60A81"/>
    <w:rsid w:val="00C16F96"/>
    <w:rsid w:val="00C81FA8"/>
    <w:rsid w:val="00C97E60"/>
    <w:rsid w:val="00CC60B4"/>
    <w:rsid w:val="00CD6861"/>
    <w:rsid w:val="00D27570"/>
    <w:rsid w:val="00D46C19"/>
    <w:rsid w:val="00D95677"/>
    <w:rsid w:val="00D971D2"/>
    <w:rsid w:val="00DF08E3"/>
    <w:rsid w:val="00DF2189"/>
    <w:rsid w:val="00E13F8F"/>
    <w:rsid w:val="00E23DA2"/>
    <w:rsid w:val="00E305FA"/>
    <w:rsid w:val="00E31AA6"/>
    <w:rsid w:val="00E620A8"/>
    <w:rsid w:val="00E844F3"/>
    <w:rsid w:val="00ED4958"/>
    <w:rsid w:val="00EF4A24"/>
    <w:rsid w:val="00F727AD"/>
    <w:rsid w:val="00F855A3"/>
    <w:rsid w:val="00FC67E6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FFEA9"/>
  <w15:docId w15:val="{F8E52BFF-F4D3-4291-9267-887C138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20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6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6B2"/>
  </w:style>
  <w:style w:type="paragraph" w:styleId="Footer">
    <w:name w:val="footer"/>
    <w:basedOn w:val="Normal"/>
    <w:link w:val="FooterChar"/>
    <w:uiPriority w:val="99"/>
    <w:unhideWhenUsed/>
    <w:rsid w:val="007D56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6B2"/>
  </w:style>
  <w:style w:type="paragraph" w:styleId="ListParagraph">
    <w:name w:val="List Paragraph"/>
    <w:basedOn w:val="Normal"/>
    <w:uiPriority w:val="34"/>
    <w:qFormat/>
    <w:rsid w:val="00F855A3"/>
    <w:pPr>
      <w:ind w:left="720"/>
      <w:contextualSpacing/>
    </w:pPr>
  </w:style>
  <w:style w:type="table" w:styleId="TableGrid">
    <w:name w:val="Table Grid"/>
    <w:basedOn w:val="TableNormal"/>
    <w:uiPriority w:val="39"/>
    <w:rsid w:val="00FC67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DC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E6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E60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rsid w:val="00E620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F54D-FEC1-44CA-83B9-B623EE1D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Akbaridarian, Saeideh</dc:creator>
  <cp:lastModifiedBy>pasyar, parisa</cp:lastModifiedBy>
  <cp:revision>10</cp:revision>
  <dcterms:created xsi:type="dcterms:W3CDTF">2022-11-08T06:18:00Z</dcterms:created>
  <dcterms:modified xsi:type="dcterms:W3CDTF">2022-11-08T08:15:00Z</dcterms:modified>
</cp:coreProperties>
</file>